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8A9D" w14:textId="2DBA61F8" w:rsidR="00925CC1" w:rsidRDefault="00925CC1" w:rsidP="00A60F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LBHF EARLY YEARS TEAM </w:t>
      </w:r>
    </w:p>
    <w:p w14:paraId="44906905" w14:textId="77777777" w:rsidR="00530BE7" w:rsidRDefault="00530BE7" w:rsidP="00A60FCD">
      <w:pPr>
        <w:jc w:val="center"/>
        <w:rPr>
          <w:b/>
          <w:bCs/>
          <w:sz w:val="28"/>
        </w:rPr>
      </w:pPr>
    </w:p>
    <w:p w14:paraId="70E011A6" w14:textId="24548ECA" w:rsidR="00530BE7" w:rsidRDefault="00530BE7" w:rsidP="00A60F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CONSENT FORM </w:t>
      </w:r>
    </w:p>
    <w:p w14:paraId="4D1C8A61" w14:textId="32818EAB" w:rsidR="00530BE7" w:rsidRDefault="00530BE7" w:rsidP="00A60F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9"/>
        <w:gridCol w:w="4527"/>
      </w:tblGrid>
      <w:tr w:rsidR="00925CC1" w14:paraId="08118505" w14:textId="77777777" w:rsidTr="00925CC1">
        <w:tc>
          <w:tcPr>
            <w:tcW w:w="4621" w:type="dxa"/>
          </w:tcPr>
          <w:p w14:paraId="4F482CD7" w14:textId="4B03C3D0" w:rsidR="00925CC1" w:rsidRPr="008256BF" w:rsidRDefault="00925CC1" w:rsidP="00A60FCD">
            <w:pPr>
              <w:rPr>
                <w:b/>
                <w:bCs/>
              </w:rPr>
            </w:pPr>
            <w:r w:rsidRPr="008256BF">
              <w:rPr>
                <w:b/>
                <w:bCs/>
              </w:rPr>
              <w:t>Early Years Team</w:t>
            </w:r>
          </w:p>
        </w:tc>
        <w:tc>
          <w:tcPr>
            <w:tcW w:w="4621" w:type="dxa"/>
          </w:tcPr>
          <w:p w14:paraId="468658AE" w14:textId="3B6A3617" w:rsidR="00925CC1" w:rsidRDefault="00925CC1" w:rsidP="00A60FCD">
            <w:r>
              <w:t xml:space="preserve">145 King Street, </w:t>
            </w:r>
          </w:p>
          <w:p w14:paraId="74A9F6EE" w14:textId="40137A5D" w:rsidR="00925CC1" w:rsidRDefault="00925CC1" w:rsidP="00A60FCD">
            <w:r>
              <w:t xml:space="preserve">Hammersmith, </w:t>
            </w:r>
          </w:p>
          <w:p w14:paraId="464A1FD2" w14:textId="4C413AFC" w:rsidR="00925CC1" w:rsidRDefault="00925CC1" w:rsidP="00A60FCD">
            <w:r>
              <w:t xml:space="preserve">London, </w:t>
            </w:r>
          </w:p>
          <w:p w14:paraId="13DB732A" w14:textId="04EADAD8" w:rsidR="00925CC1" w:rsidRDefault="00925CC1" w:rsidP="00925CC1">
            <w:r>
              <w:t>W6 9XY</w:t>
            </w:r>
          </w:p>
          <w:p w14:paraId="10D377FF" w14:textId="77777777" w:rsidR="00BE5A6E" w:rsidRPr="00BE5A6E" w:rsidRDefault="00BE5A6E" w:rsidP="00925CC1"/>
          <w:p w14:paraId="0BD1B885" w14:textId="4012D6D0" w:rsidR="00925CC1" w:rsidRDefault="00925CC1" w:rsidP="00925CC1">
            <w:pPr>
              <w:rPr>
                <w:rFonts w:cs="Arial"/>
                <w:color w:val="000000"/>
                <w:lang w:eastAsia="en-GB"/>
                <w14:ligatures w14:val="standardContextual"/>
              </w:rPr>
            </w:pPr>
            <w:r>
              <w:rPr>
                <w:rFonts w:cs="Arial"/>
                <w:color w:val="000000"/>
                <w:lang w:eastAsia="en-GB"/>
                <w14:ligatures w14:val="standardContextual"/>
              </w:rPr>
              <w:t xml:space="preserve">More information at: </w:t>
            </w:r>
          </w:p>
          <w:p w14:paraId="1EED137E" w14:textId="3D911074" w:rsidR="00925CC1" w:rsidRPr="00E31DBA" w:rsidRDefault="00925CC1" w:rsidP="00A60FCD">
            <w:pPr>
              <w:rPr>
                <w:rFonts w:cs="Arial"/>
                <w:color w:val="4472C4"/>
                <w:lang w:eastAsia="en-GB"/>
              </w:rPr>
            </w:pPr>
            <w:hyperlink r:id="rId11" w:history="1">
              <w:r>
                <w:rPr>
                  <w:rStyle w:val="Hyperlink"/>
                  <w:rFonts w:cs="Arial"/>
                  <w:lang w:eastAsia="en-GB"/>
                </w:rPr>
                <w:t>www.lbhf.gov.uk</w:t>
              </w:r>
            </w:hyperlink>
          </w:p>
        </w:tc>
      </w:tr>
    </w:tbl>
    <w:p w14:paraId="2EA0AD68" w14:textId="77777777" w:rsidR="00925CC1" w:rsidRDefault="00925CC1" w:rsidP="00A60F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1499"/>
        <w:gridCol w:w="1486"/>
        <w:gridCol w:w="3000"/>
      </w:tblGrid>
      <w:tr w:rsidR="00E31DBA" w14:paraId="2E661E54" w14:textId="77777777" w:rsidTr="00C769CC">
        <w:tc>
          <w:tcPr>
            <w:tcW w:w="9242" w:type="dxa"/>
            <w:gridSpan w:val="4"/>
            <w:shd w:val="clear" w:color="auto" w:fill="B6DDE8" w:themeFill="accent5" w:themeFillTint="66"/>
          </w:tcPr>
          <w:p w14:paraId="0FBA4337" w14:textId="79ADF281" w:rsidR="00E31DBA" w:rsidRPr="008256BF" w:rsidRDefault="00C769CC" w:rsidP="00C769CC">
            <w:pPr>
              <w:tabs>
                <w:tab w:val="center" w:pos="4513"/>
                <w:tab w:val="left" w:pos="5803"/>
              </w:tabs>
              <w:rPr>
                <w:b/>
                <w:bCs/>
              </w:rPr>
            </w:pPr>
            <w:r>
              <w:tab/>
            </w:r>
            <w:r w:rsidR="00663DF6" w:rsidRPr="00D13C25">
              <w:rPr>
                <w:b/>
                <w:bCs/>
              </w:rPr>
              <w:t>Child</w:t>
            </w:r>
            <w:r w:rsidR="005E65B5" w:rsidRPr="00D13C25">
              <w:rPr>
                <w:b/>
                <w:bCs/>
              </w:rPr>
              <w:t>’s</w:t>
            </w:r>
            <w:r w:rsidR="00663DF6" w:rsidRPr="00D13C25">
              <w:rPr>
                <w:b/>
                <w:bCs/>
              </w:rPr>
              <w:t xml:space="preserve"> </w:t>
            </w:r>
            <w:r w:rsidR="00663DF6" w:rsidRPr="008256BF">
              <w:rPr>
                <w:b/>
                <w:bCs/>
              </w:rPr>
              <w:t>Details</w:t>
            </w:r>
            <w:r w:rsidRPr="008256BF">
              <w:rPr>
                <w:b/>
                <w:bCs/>
              </w:rPr>
              <w:tab/>
            </w:r>
          </w:p>
          <w:p w14:paraId="1F522BC6" w14:textId="0C1EAC07" w:rsidR="004C3594" w:rsidRDefault="004C3594" w:rsidP="00C769CC">
            <w:pPr>
              <w:tabs>
                <w:tab w:val="center" w:pos="4513"/>
                <w:tab w:val="left" w:pos="5803"/>
              </w:tabs>
            </w:pPr>
          </w:p>
        </w:tc>
      </w:tr>
      <w:tr w:rsidR="00E31DBA" w14:paraId="539B3CCC" w14:textId="77777777" w:rsidTr="00E31DBA">
        <w:tc>
          <w:tcPr>
            <w:tcW w:w="3080" w:type="dxa"/>
          </w:tcPr>
          <w:p w14:paraId="4FB684DE" w14:textId="77777777" w:rsidR="00E31DBA" w:rsidRDefault="00663DF6" w:rsidP="00A60FCD">
            <w:r>
              <w:t xml:space="preserve">Name: </w:t>
            </w:r>
          </w:p>
          <w:p w14:paraId="1EA6365D" w14:textId="1DDA031F" w:rsidR="00663DF6" w:rsidRDefault="00663DF6" w:rsidP="00A60FCD"/>
        </w:tc>
        <w:tc>
          <w:tcPr>
            <w:tcW w:w="3081" w:type="dxa"/>
            <w:gridSpan w:val="2"/>
          </w:tcPr>
          <w:p w14:paraId="4C8A9CF3" w14:textId="77777777" w:rsidR="00E31DBA" w:rsidRDefault="00663DF6" w:rsidP="00A60FCD">
            <w:r>
              <w:t xml:space="preserve">Date of Birth: </w:t>
            </w:r>
          </w:p>
          <w:p w14:paraId="698049F3" w14:textId="3956A87D" w:rsidR="00663DF6" w:rsidRDefault="00663DF6" w:rsidP="00A60FCD"/>
        </w:tc>
        <w:tc>
          <w:tcPr>
            <w:tcW w:w="3081" w:type="dxa"/>
          </w:tcPr>
          <w:p w14:paraId="79A1EA02" w14:textId="2EC7B58E" w:rsidR="00E31DBA" w:rsidRDefault="00663DF6" w:rsidP="00A60FCD">
            <w:r>
              <w:t>Current Age</w:t>
            </w:r>
            <w:r w:rsidR="00C769CC">
              <w:t>:</w:t>
            </w:r>
          </w:p>
        </w:tc>
      </w:tr>
      <w:tr w:rsidR="00E31DBA" w14:paraId="42E239FC" w14:textId="77777777" w:rsidTr="00E31DBA">
        <w:tc>
          <w:tcPr>
            <w:tcW w:w="3080" w:type="dxa"/>
          </w:tcPr>
          <w:p w14:paraId="330FF8AC" w14:textId="7094CD16" w:rsidR="00E31DBA" w:rsidRDefault="00C769CC" w:rsidP="00A60FCD">
            <w:r>
              <w:t>Length of t</w:t>
            </w:r>
            <w:r w:rsidR="00663DF6">
              <w:t xml:space="preserve">ime </w:t>
            </w:r>
            <w:r>
              <w:t xml:space="preserve">attended the </w:t>
            </w:r>
            <w:r w:rsidR="00663DF6">
              <w:t xml:space="preserve">setting: </w:t>
            </w:r>
          </w:p>
          <w:p w14:paraId="05783182" w14:textId="7D6F13D7" w:rsidR="00C769CC" w:rsidRDefault="00C769CC" w:rsidP="00A60FCD"/>
        </w:tc>
        <w:tc>
          <w:tcPr>
            <w:tcW w:w="3081" w:type="dxa"/>
            <w:gridSpan w:val="2"/>
          </w:tcPr>
          <w:p w14:paraId="29AB617D" w14:textId="77777777" w:rsidR="00E31DBA" w:rsidRDefault="00C769CC" w:rsidP="00A60FCD">
            <w:r>
              <w:t xml:space="preserve">Days/hours at setting per week: </w:t>
            </w:r>
          </w:p>
          <w:p w14:paraId="6F100212" w14:textId="40D44016" w:rsidR="00C769CC" w:rsidRDefault="00C769CC" w:rsidP="00A60FCD"/>
        </w:tc>
        <w:tc>
          <w:tcPr>
            <w:tcW w:w="3081" w:type="dxa"/>
          </w:tcPr>
          <w:p w14:paraId="542C4F12" w14:textId="232B08ED" w:rsidR="00E31DBA" w:rsidRDefault="004C3594" w:rsidP="00A60FCD">
            <w:r>
              <w:t xml:space="preserve">Gender: </w:t>
            </w:r>
          </w:p>
        </w:tc>
      </w:tr>
      <w:tr w:rsidR="008B4305" w14:paraId="5622CC58" w14:textId="77777777" w:rsidTr="000E3714">
        <w:tc>
          <w:tcPr>
            <w:tcW w:w="4621" w:type="dxa"/>
            <w:gridSpan w:val="2"/>
          </w:tcPr>
          <w:p w14:paraId="23AABCE6" w14:textId="53A96BD5" w:rsidR="008B4305" w:rsidRDefault="008B4305" w:rsidP="00A60FCD">
            <w:r>
              <w:t xml:space="preserve">Main language(s) spoken at home: </w:t>
            </w:r>
          </w:p>
        </w:tc>
        <w:tc>
          <w:tcPr>
            <w:tcW w:w="4621" w:type="dxa"/>
            <w:gridSpan w:val="2"/>
          </w:tcPr>
          <w:p w14:paraId="34EBBB5E" w14:textId="77777777" w:rsidR="008B4305" w:rsidRDefault="008B4305" w:rsidP="00A60FCD">
            <w:r>
              <w:t xml:space="preserve">Languages spoken by the child: </w:t>
            </w:r>
          </w:p>
          <w:p w14:paraId="099C8EE6" w14:textId="56520586" w:rsidR="008B4305" w:rsidRDefault="008B4305" w:rsidP="00A60FCD"/>
        </w:tc>
      </w:tr>
      <w:tr w:rsidR="004C3594" w14:paraId="4714DCE4" w14:textId="77777777" w:rsidTr="004C3594">
        <w:tc>
          <w:tcPr>
            <w:tcW w:w="9242" w:type="dxa"/>
            <w:gridSpan w:val="4"/>
            <w:shd w:val="clear" w:color="auto" w:fill="B6DDE8" w:themeFill="accent5" w:themeFillTint="66"/>
          </w:tcPr>
          <w:p w14:paraId="3965A95A" w14:textId="1D6EE080" w:rsidR="004C3594" w:rsidRPr="008256BF" w:rsidRDefault="004C3594" w:rsidP="004C3594">
            <w:pPr>
              <w:jc w:val="center"/>
              <w:rPr>
                <w:b/>
                <w:bCs/>
              </w:rPr>
            </w:pPr>
            <w:r w:rsidRPr="008256BF">
              <w:rPr>
                <w:b/>
                <w:bCs/>
              </w:rPr>
              <w:t>P</w:t>
            </w:r>
            <w:r w:rsidR="0069411A">
              <w:rPr>
                <w:b/>
                <w:bCs/>
              </w:rPr>
              <w:t xml:space="preserve">erson(s) with Parental Responsibility </w:t>
            </w:r>
            <w:r w:rsidRPr="008256BF">
              <w:rPr>
                <w:b/>
                <w:bCs/>
              </w:rPr>
              <w:t>Details</w:t>
            </w:r>
          </w:p>
          <w:p w14:paraId="17F903D6" w14:textId="1B3773E4" w:rsidR="004C3594" w:rsidRDefault="004C3594" w:rsidP="004C3594">
            <w:pPr>
              <w:jc w:val="center"/>
            </w:pPr>
          </w:p>
        </w:tc>
      </w:tr>
      <w:tr w:rsidR="00BB7514" w14:paraId="56289A75" w14:textId="77777777" w:rsidTr="000E3714">
        <w:tc>
          <w:tcPr>
            <w:tcW w:w="4621" w:type="dxa"/>
            <w:gridSpan w:val="2"/>
          </w:tcPr>
          <w:p w14:paraId="57D67DD3" w14:textId="1E6FE543" w:rsidR="00BB7514" w:rsidRDefault="00BB7514" w:rsidP="00A60FCD">
            <w:r>
              <w:t>Name</w:t>
            </w:r>
            <w:r w:rsidR="008601AC">
              <w:t>(s)</w:t>
            </w:r>
            <w:r>
              <w:t xml:space="preserve">: </w:t>
            </w:r>
          </w:p>
          <w:p w14:paraId="052C9BF6" w14:textId="54623D4C" w:rsidR="00BB7514" w:rsidRDefault="00BB7514" w:rsidP="00A60FCD"/>
        </w:tc>
        <w:tc>
          <w:tcPr>
            <w:tcW w:w="4621" w:type="dxa"/>
            <w:gridSpan w:val="2"/>
          </w:tcPr>
          <w:p w14:paraId="6C9CCB1A" w14:textId="106EC948" w:rsidR="00BB7514" w:rsidRDefault="00BB7514" w:rsidP="00A60FCD">
            <w:r>
              <w:t xml:space="preserve">Relationship to child: </w:t>
            </w:r>
          </w:p>
        </w:tc>
      </w:tr>
      <w:tr w:rsidR="00BB7514" w14:paraId="78AA349D" w14:textId="77777777" w:rsidTr="000E3714">
        <w:tc>
          <w:tcPr>
            <w:tcW w:w="9242" w:type="dxa"/>
            <w:gridSpan w:val="4"/>
          </w:tcPr>
          <w:p w14:paraId="1E941350" w14:textId="77777777" w:rsidR="00BB7514" w:rsidRDefault="00BB7514" w:rsidP="00A60FCD">
            <w:r>
              <w:t xml:space="preserve">Email Address: </w:t>
            </w:r>
          </w:p>
          <w:p w14:paraId="48121486" w14:textId="42284962" w:rsidR="00BB7514" w:rsidRDefault="00BB7514" w:rsidP="00A60FCD"/>
        </w:tc>
      </w:tr>
      <w:tr w:rsidR="00BB7514" w14:paraId="1B80CCFA" w14:textId="77777777" w:rsidTr="000E3714">
        <w:tc>
          <w:tcPr>
            <w:tcW w:w="9242" w:type="dxa"/>
            <w:gridSpan w:val="4"/>
          </w:tcPr>
          <w:p w14:paraId="21ED337E" w14:textId="77777777" w:rsidR="00BB7514" w:rsidRDefault="00BB7514" w:rsidP="00A60FCD">
            <w:r>
              <w:t xml:space="preserve">Contact number: </w:t>
            </w:r>
          </w:p>
          <w:p w14:paraId="7C1DBA4B" w14:textId="31B5AE51" w:rsidR="00BB7514" w:rsidRDefault="00BB7514" w:rsidP="00A60FCD"/>
        </w:tc>
      </w:tr>
      <w:tr w:rsidR="00F24AE5" w14:paraId="125B298D" w14:textId="77777777" w:rsidTr="000E3714">
        <w:tc>
          <w:tcPr>
            <w:tcW w:w="9242" w:type="dxa"/>
            <w:gridSpan w:val="4"/>
          </w:tcPr>
          <w:p w14:paraId="40BCD505" w14:textId="77777777" w:rsidR="00F24AE5" w:rsidRDefault="00F24AE5" w:rsidP="00A60FCD">
            <w:r>
              <w:t>Current Home address:</w:t>
            </w:r>
          </w:p>
          <w:p w14:paraId="7A89C518" w14:textId="229C6B56" w:rsidR="00F24AE5" w:rsidRDefault="00F24AE5" w:rsidP="00A60FCD"/>
        </w:tc>
      </w:tr>
    </w:tbl>
    <w:p w14:paraId="651CF6FC" w14:textId="77777777" w:rsidR="005D3863" w:rsidRDefault="005D3863" w:rsidP="00CB31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89"/>
      </w:tblGrid>
      <w:tr w:rsidR="00A92665" w14:paraId="47ECEF8D" w14:textId="77777777" w:rsidTr="00BE35E8">
        <w:trPr>
          <w:trHeight w:val="1659"/>
        </w:trPr>
        <w:tc>
          <w:tcPr>
            <w:tcW w:w="9242" w:type="dxa"/>
            <w:gridSpan w:val="2"/>
          </w:tcPr>
          <w:p w14:paraId="621EF7B0" w14:textId="7911822B" w:rsidR="005D3863" w:rsidRPr="005D3863" w:rsidRDefault="00461A56" w:rsidP="005D3863">
            <w:r>
              <w:rPr>
                <w:b/>
                <w:bCs/>
              </w:rPr>
              <w:t xml:space="preserve">Any relevant information and </w:t>
            </w:r>
            <w:r w:rsidR="007B657B">
              <w:rPr>
                <w:b/>
                <w:bCs/>
              </w:rPr>
              <w:t xml:space="preserve">main concerns (setting): </w:t>
            </w:r>
          </w:p>
          <w:p w14:paraId="7C2C1536" w14:textId="77777777" w:rsidR="005D3863" w:rsidRPr="005D3863" w:rsidRDefault="005D3863" w:rsidP="005D3863"/>
          <w:p w14:paraId="44FBE90A" w14:textId="77777777" w:rsidR="005D3863" w:rsidRPr="005D3863" w:rsidRDefault="005D3863" w:rsidP="005D3863"/>
          <w:p w14:paraId="0A8B6E74" w14:textId="77777777" w:rsidR="005D3863" w:rsidRDefault="005D3863" w:rsidP="005D3863">
            <w:pPr>
              <w:rPr>
                <w:b/>
                <w:bCs/>
              </w:rPr>
            </w:pPr>
          </w:p>
          <w:p w14:paraId="4FD64C13" w14:textId="77777777" w:rsidR="005D3863" w:rsidRDefault="005D3863" w:rsidP="005D3863">
            <w:pPr>
              <w:tabs>
                <w:tab w:val="left" w:pos="6958"/>
              </w:tabs>
            </w:pPr>
            <w:r>
              <w:tab/>
            </w:r>
          </w:p>
          <w:p w14:paraId="5E4D5931" w14:textId="77777777" w:rsidR="005D3863" w:rsidRDefault="005D3863" w:rsidP="005D3863">
            <w:pPr>
              <w:tabs>
                <w:tab w:val="left" w:pos="6958"/>
              </w:tabs>
            </w:pPr>
          </w:p>
          <w:p w14:paraId="018C6113" w14:textId="77777777" w:rsidR="005D3863" w:rsidRDefault="005D3863" w:rsidP="005D3863">
            <w:pPr>
              <w:tabs>
                <w:tab w:val="left" w:pos="6958"/>
              </w:tabs>
            </w:pPr>
          </w:p>
          <w:p w14:paraId="2C8E97B7" w14:textId="77777777" w:rsidR="005D3863" w:rsidRDefault="005D3863" w:rsidP="005D3863">
            <w:pPr>
              <w:tabs>
                <w:tab w:val="left" w:pos="6958"/>
              </w:tabs>
            </w:pPr>
          </w:p>
          <w:p w14:paraId="265FE550" w14:textId="755F200B" w:rsidR="005D3863" w:rsidRPr="005D3863" w:rsidRDefault="005D3863" w:rsidP="005D3863">
            <w:pPr>
              <w:tabs>
                <w:tab w:val="left" w:pos="6958"/>
              </w:tabs>
            </w:pPr>
          </w:p>
        </w:tc>
      </w:tr>
      <w:tr w:rsidR="007B657B" w14:paraId="4B2BF772" w14:textId="77777777" w:rsidTr="00BE35E8">
        <w:trPr>
          <w:trHeight w:val="1659"/>
        </w:trPr>
        <w:tc>
          <w:tcPr>
            <w:tcW w:w="9242" w:type="dxa"/>
            <w:gridSpan w:val="2"/>
          </w:tcPr>
          <w:p w14:paraId="7E6567BD" w14:textId="1D1FF4F3" w:rsidR="007B657B" w:rsidRDefault="007B657B" w:rsidP="005D3863">
            <w:pPr>
              <w:rPr>
                <w:b/>
                <w:bCs/>
              </w:rPr>
            </w:pPr>
            <w:r w:rsidRPr="00BE35E8">
              <w:rPr>
                <w:b/>
                <w:bCs/>
              </w:rPr>
              <w:t xml:space="preserve">Any relevant information </w:t>
            </w:r>
            <w:r w:rsidR="00461A56">
              <w:rPr>
                <w:b/>
                <w:bCs/>
              </w:rPr>
              <w:t>and main concerns (</w:t>
            </w:r>
            <w:r w:rsidRPr="00BE35E8">
              <w:rPr>
                <w:b/>
                <w:bCs/>
              </w:rPr>
              <w:t>Parents/Carers):</w:t>
            </w:r>
          </w:p>
          <w:p w14:paraId="0CACD424" w14:textId="77777777" w:rsidR="00461A56" w:rsidRDefault="00461A56" w:rsidP="005D3863">
            <w:pPr>
              <w:rPr>
                <w:b/>
                <w:bCs/>
              </w:rPr>
            </w:pPr>
          </w:p>
          <w:p w14:paraId="5758F252" w14:textId="77777777" w:rsidR="00461A56" w:rsidRDefault="00461A56" w:rsidP="005D3863">
            <w:pPr>
              <w:rPr>
                <w:b/>
                <w:bCs/>
              </w:rPr>
            </w:pPr>
          </w:p>
          <w:p w14:paraId="7B0A15E4" w14:textId="77777777" w:rsidR="00461A56" w:rsidRDefault="00461A56" w:rsidP="005D3863">
            <w:pPr>
              <w:rPr>
                <w:b/>
                <w:bCs/>
              </w:rPr>
            </w:pPr>
          </w:p>
          <w:p w14:paraId="4091C7C6" w14:textId="77777777" w:rsidR="00EC2920" w:rsidRDefault="00EC2920" w:rsidP="005D3863">
            <w:pPr>
              <w:rPr>
                <w:b/>
                <w:bCs/>
              </w:rPr>
            </w:pPr>
          </w:p>
          <w:p w14:paraId="13BDF29F" w14:textId="77777777" w:rsidR="00EC2920" w:rsidRDefault="00EC2920" w:rsidP="005D3863">
            <w:pPr>
              <w:rPr>
                <w:b/>
                <w:bCs/>
              </w:rPr>
            </w:pPr>
          </w:p>
          <w:p w14:paraId="32714711" w14:textId="77777777" w:rsidR="00461A56" w:rsidRDefault="00461A56" w:rsidP="005D3863">
            <w:pPr>
              <w:rPr>
                <w:b/>
                <w:bCs/>
              </w:rPr>
            </w:pPr>
          </w:p>
          <w:p w14:paraId="6BEEF19A" w14:textId="77777777" w:rsidR="00461A56" w:rsidRDefault="00461A56" w:rsidP="005D3863">
            <w:pPr>
              <w:rPr>
                <w:b/>
                <w:bCs/>
              </w:rPr>
            </w:pPr>
          </w:p>
          <w:p w14:paraId="728DF63A" w14:textId="5DC843FD" w:rsidR="00461A56" w:rsidRDefault="00461A56" w:rsidP="005D3863">
            <w:pPr>
              <w:rPr>
                <w:b/>
                <w:bCs/>
              </w:rPr>
            </w:pPr>
          </w:p>
        </w:tc>
      </w:tr>
      <w:tr w:rsidR="007D48AF" w14:paraId="6534485D" w14:textId="77777777" w:rsidTr="00BE35E8">
        <w:trPr>
          <w:trHeight w:val="1683"/>
        </w:trPr>
        <w:tc>
          <w:tcPr>
            <w:tcW w:w="9242" w:type="dxa"/>
            <w:gridSpan w:val="2"/>
          </w:tcPr>
          <w:p w14:paraId="137E0937" w14:textId="02D9092F" w:rsidR="00BE35E8" w:rsidRPr="00BE35E8" w:rsidRDefault="007B657B" w:rsidP="00CB313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What would you like to be different </w:t>
            </w:r>
            <w:proofErr w:type="gramStart"/>
            <w:r>
              <w:rPr>
                <w:b/>
                <w:bCs/>
              </w:rPr>
              <w:t>as a result of</w:t>
            </w:r>
            <w:proofErr w:type="gramEnd"/>
            <w:r>
              <w:rPr>
                <w:b/>
                <w:bCs/>
              </w:rPr>
              <w:t xml:space="preserve"> our work together:</w:t>
            </w:r>
          </w:p>
        </w:tc>
      </w:tr>
      <w:tr w:rsidR="00BE35E8" w14:paraId="7326E868" w14:textId="77777777" w:rsidTr="00BE35E8">
        <w:tc>
          <w:tcPr>
            <w:tcW w:w="3227" w:type="dxa"/>
          </w:tcPr>
          <w:p w14:paraId="4B41631F" w14:textId="77777777" w:rsidR="00BE35E8" w:rsidRDefault="00BE35E8" w:rsidP="00CB3138">
            <w:pPr>
              <w:rPr>
                <w:b/>
                <w:bCs/>
              </w:rPr>
            </w:pPr>
            <w:r w:rsidRPr="00BE35E8">
              <w:rPr>
                <w:b/>
                <w:bCs/>
              </w:rPr>
              <w:t xml:space="preserve">Are there any other external professionals involved? </w:t>
            </w:r>
          </w:p>
          <w:p w14:paraId="21C8F945" w14:textId="56BDD280" w:rsidR="00A1097D" w:rsidRPr="00BE35E8" w:rsidRDefault="00A1097D" w:rsidP="00CB3138">
            <w:pPr>
              <w:rPr>
                <w:b/>
                <w:bCs/>
              </w:rPr>
            </w:pPr>
          </w:p>
        </w:tc>
        <w:tc>
          <w:tcPr>
            <w:tcW w:w="6015" w:type="dxa"/>
          </w:tcPr>
          <w:p w14:paraId="5D4BCADA" w14:textId="3848DBB5" w:rsidR="00BE35E8" w:rsidRDefault="00B9036D" w:rsidP="00BE35E8">
            <w:pPr>
              <w:tabs>
                <w:tab w:val="left" w:pos="1240"/>
              </w:tabs>
            </w:pPr>
            <w:sdt>
              <w:sdtPr>
                <w:id w:val="4509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C8F">
              <w:t xml:space="preserve">  </w:t>
            </w:r>
            <w:r w:rsidR="00BE35E8">
              <w:t xml:space="preserve">Yes </w:t>
            </w:r>
          </w:p>
          <w:p w14:paraId="611A0153" w14:textId="77777777" w:rsidR="00BE35E8" w:rsidRDefault="00B9036D" w:rsidP="00BE35E8">
            <w:pPr>
              <w:tabs>
                <w:tab w:val="left" w:pos="1240"/>
              </w:tabs>
            </w:pPr>
            <w:sdt>
              <w:sdtPr>
                <w:id w:val="-46165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C8F">
              <w:t xml:space="preserve">  No</w:t>
            </w:r>
          </w:p>
          <w:p w14:paraId="0D6B945A" w14:textId="6C63274F" w:rsidR="00D13C25" w:rsidRDefault="00B9036D" w:rsidP="00BE35E8">
            <w:pPr>
              <w:tabs>
                <w:tab w:val="left" w:pos="1240"/>
              </w:tabs>
            </w:pPr>
            <w:sdt>
              <w:sdtPr>
                <w:id w:val="-59771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C25">
              <w:t xml:space="preserve">  Referral made/on waiting list</w:t>
            </w:r>
          </w:p>
        </w:tc>
      </w:tr>
      <w:tr w:rsidR="00400C8F" w14:paraId="6881AF93" w14:textId="77777777" w:rsidTr="000E3714">
        <w:tc>
          <w:tcPr>
            <w:tcW w:w="3227" w:type="dxa"/>
          </w:tcPr>
          <w:p w14:paraId="36AEC1F6" w14:textId="4E2E25BA" w:rsidR="00460086" w:rsidRPr="00400C8F" w:rsidRDefault="00400C8F" w:rsidP="00CB3138">
            <w:pPr>
              <w:rPr>
                <w:b/>
                <w:bCs/>
              </w:rPr>
            </w:pPr>
            <w:r w:rsidRPr="00400C8F">
              <w:rPr>
                <w:b/>
                <w:bCs/>
              </w:rPr>
              <w:t xml:space="preserve">If yes, please provide </w:t>
            </w:r>
            <w:r w:rsidR="00460086">
              <w:rPr>
                <w:b/>
                <w:bCs/>
              </w:rPr>
              <w:t xml:space="preserve">some </w:t>
            </w:r>
            <w:r w:rsidR="006C3DD2">
              <w:rPr>
                <w:b/>
                <w:bCs/>
              </w:rPr>
              <w:t>brief</w:t>
            </w:r>
            <w:r w:rsidRPr="00400C8F">
              <w:rPr>
                <w:b/>
                <w:bCs/>
              </w:rPr>
              <w:t xml:space="preserve"> information</w:t>
            </w:r>
            <w:r w:rsidR="006C3DD2">
              <w:rPr>
                <w:b/>
                <w:bCs/>
              </w:rPr>
              <w:t xml:space="preserve">. </w:t>
            </w:r>
          </w:p>
        </w:tc>
        <w:tc>
          <w:tcPr>
            <w:tcW w:w="6015" w:type="dxa"/>
          </w:tcPr>
          <w:p w14:paraId="4F2C107F" w14:textId="77777777" w:rsidR="00400C8F" w:rsidRDefault="00400C8F" w:rsidP="00CB3138"/>
        </w:tc>
      </w:tr>
    </w:tbl>
    <w:p w14:paraId="09A51B4F" w14:textId="068B1FAD" w:rsidR="00CB3138" w:rsidRDefault="00CB3138" w:rsidP="00CB3138"/>
    <w:p w14:paraId="15A9BBFF" w14:textId="77777777" w:rsidR="005D3863" w:rsidRDefault="005D3863" w:rsidP="005D3863">
      <w:r>
        <w:t xml:space="preserve">I agree that members of the Early Years Advisory Team, who are providing advice </w:t>
      </w:r>
    </w:p>
    <w:p w14:paraId="3021E041" w14:textId="77777777" w:rsidR="005D3863" w:rsidRDefault="005D3863" w:rsidP="005D3863">
      <w:r>
        <w:t xml:space="preserve">and support to the setting, can make a focussed observation of my child, </w:t>
      </w:r>
      <w:proofErr w:type="gramStart"/>
      <w:r>
        <w:t>in order to</w:t>
      </w:r>
      <w:proofErr w:type="gramEnd"/>
      <w:r>
        <w:t xml:space="preserve"> support staff to meet my child’s individual needs.  </w:t>
      </w:r>
    </w:p>
    <w:p w14:paraId="1EA4E745" w14:textId="77777777" w:rsidR="005D3863" w:rsidRDefault="005D3863" w:rsidP="005D3863"/>
    <w:p w14:paraId="37490ABF" w14:textId="77777777" w:rsidR="005D3863" w:rsidRDefault="005D3863" w:rsidP="005D3863">
      <w:r>
        <w:t>I understand that:</w:t>
      </w:r>
    </w:p>
    <w:p w14:paraId="082E2293" w14:textId="77777777" w:rsidR="005D3863" w:rsidRDefault="005D3863" w:rsidP="005D3863">
      <w:pPr>
        <w:pStyle w:val="ListParagraph"/>
        <w:numPr>
          <w:ilvl w:val="0"/>
          <w:numId w:val="2"/>
        </w:numPr>
      </w:pPr>
      <w:r>
        <w:t xml:space="preserve">These observations will be recorded in an Early Years Advisory Team standard format. </w:t>
      </w:r>
    </w:p>
    <w:p w14:paraId="755C48B2" w14:textId="319B52B7" w:rsidR="005D3863" w:rsidRDefault="005D3863" w:rsidP="00D7012D">
      <w:pPr>
        <w:pStyle w:val="ListParagraph"/>
        <w:numPr>
          <w:ilvl w:val="0"/>
          <w:numId w:val="2"/>
        </w:numPr>
      </w:pPr>
      <w:r>
        <w:t>They will be shared with me, the Special Educational Needs Co-ordinator (SENCO) of the setting and relevant staff who are working directly with my child.</w:t>
      </w:r>
    </w:p>
    <w:p w14:paraId="705DC7AD" w14:textId="135ADAA3" w:rsidR="005D3863" w:rsidRDefault="005D3863" w:rsidP="005D3863">
      <w:pPr>
        <w:pStyle w:val="ListParagraph"/>
        <w:numPr>
          <w:ilvl w:val="0"/>
          <w:numId w:val="2"/>
        </w:numPr>
      </w:pPr>
      <w:r>
        <w:t xml:space="preserve">The observations are intended to develop the best possible provision of the </w:t>
      </w:r>
      <w:r w:rsidR="00E85F7A">
        <w:t>learning</w:t>
      </w:r>
      <w:r>
        <w:t xml:space="preserve"> opportunities offered by staff to my child in terms of environment, activities and adult-child interactions.</w:t>
      </w:r>
    </w:p>
    <w:p w14:paraId="58C23128" w14:textId="77777777" w:rsidR="005D3863" w:rsidRDefault="005D3863" w:rsidP="005D3863">
      <w:pPr>
        <w:pStyle w:val="ListParagraph"/>
        <w:numPr>
          <w:ilvl w:val="0"/>
          <w:numId w:val="2"/>
        </w:numPr>
      </w:pPr>
      <w:r>
        <w:t>The observations are not diagnostic, and the Early Years Advisory Team will not be working directly with my child.</w:t>
      </w:r>
    </w:p>
    <w:p w14:paraId="2CE4A85E" w14:textId="77777777" w:rsidR="005D3863" w:rsidRDefault="005D3863" w:rsidP="005D3863"/>
    <w:p w14:paraId="5B1BFA02" w14:textId="77777777" w:rsidR="005D3863" w:rsidRDefault="005D3863" w:rsidP="005D3863">
      <w:r>
        <w:t xml:space="preserve">All material and information will remain confidential to me and to the professionals concerned.  </w:t>
      </w:r>
    </w:p>
    <w:p w14:paraId="224AF190" w14:textId="77777777" w:rsidR="005D3863" w:rsidRDefault="005D3863" w:rsidP="00CB3138"/>
    <w:p w14:paraId="7358BA45" w14:textId="610B3F7B" w:rsidR="00460086" w:rsidRPr="00460086" w:rsidRDefault="006C3DD2" w:rsidP="00A94050">
      <w:r w:rsidRPr="00460086">
        <w:rPr>
          <w:b/>
          <w:bCs/>
        </w:rPr>
        <w:t>Form completed by</w:t>
      </w:r>
      <w:r w:rsidR="00BF1B0A">
        <w:rPr>
          <w:b/>
          <w:bCs/>
        </w:rPr>
        <w:t xml:space="preserve">: </w:t>
      </w:r>
    </w:p>
    <w:p w14:paraId="20E74B8D" w14:textId="2B865C54" w:rsidR="00460086" w:rsidRDefault="00D7012D" w:rsidP="00A94050">
      <w:proofErr w:type="gramStart"/>
      <w:r>
        <w:t>Signed:…</w:t>
      </w:r>
      <w:proofErr w:type="gramEnd"/>
      <w:r>
        <w:t>……………………………………………………………………………………....</w:t>
      </w:r>
      <w:r w:rsidR="00460086">
        <w:t xml:space="preserve"> </w:t>
      </w:r>
    </w:p>
    <w:p w14:paraId="12772F70" w14:textId="26F3E410" w:rsidR="00460086" w:rsidRDefault="00460086" w:rsidP="00A94050">
      <w:proofErr w:type="gramStart"/>
      <w:r>
        <w:t>Name:</w:t>
      </w:r>
      <w:r w:rsidR="00D7012D">
        <w:t>…</w:t>
      </w:r>
      <w:proofErr w:type="gramEnd"/>
      <w:r w:rsidR="00D7012D">
        <w:t>……………………………………………………………………………………</w:t>
      </w:r>
      <w:proofErr w:type="gramStart"/>
      <w:r w:rsidR="00D7012D">
        <w:t>…..</w:t>
      </w:r>
      <w:proofErr w:type="gramEnd"/>
    </w:p>
    <w:p w14:paraId="1C2092DC" w14:textId="04F861B2" w:rsidR="00BF1B0A" w:rsidRDefault="00BF1B0A" w:rsidP="00A94050">
      <w:proofErr w:type="gramStart"/>
      <w:r>
        <w:t>Role:</w:t>
      </w:r>
      <w:r w:rsidR="00D7012D">
        <w:t>…</w:t>
      </w:r>
      <w:proofErr w:type="gramEnd"/>
      <w:r w:rsidR="00D7012D">
        <w:t>…………………………………………………………………………………………</w:t>
      </w:r>
    </w:p>
    <w:p w14:paraId="2FCF17B3" w14:textId="4D1305C3" w:rsidR="00460086" w:rsidRDefault="00460086" w:rsidP="00A94050">
      <w:proofErr w:type="gramStart"/>
      <w:r>
        <w:t>Date:</w:t>
      </w:r>
      <w:r w:rsidR="00D7012D">
        <w:t>…</w:t>
      </w:r>
      <w:proofErr w:type="gramEnd"/>
      <w:r w:rsidR="00D7012D">
        <w:t>…………………………………………………………………………………………</w:t>
      </w:r>
    </w:p>
    <w:p w14:paraId="4BA1BBF5" w14:textId="16B4888A" w:rsidR="00BF1B0A" w:rsidRDefault="00BF1B0A" w:rsidP="00A94050"/>
    <w:p w14:paraId="4930D257" w14:textId="0FA0572F" w:rsidR="00BF1B0A" w:rsidRPr="00137057" w:rsidRDefault="0069411A" w:rsidP="00A94050">
      <w:pPr>
        <w:rPr>
          <w:b/>
          <w:bCs/>
        </w:rPr>
      </w:pPr>
      <w:r w:rsidRPr="008256BF">
        <w:rPr>
          <w:b/>
          <w:bCs/>
        </w:rPr>
        <w:t>P</w:t>
      </w:r>
      <w:r>
        <w:rPr>
          <w:b/>
          <w:bCs/>
        </w:rPr>
        <w:t xml:space="preserve">erson(s) with Parental Responsibility </w:t>
      </w:r>
      <w:r w:rsidR="00137057" w:rsidRPr="00137057">
        <w:rPr>
          <w:b/>
          <w:bCs/>
        </w:rPr>
        <w:t xml:space="preserve">consent: </w:t>
      </w:r>
    </w:p>
    <w:p w14:paraId="3C4B346F" w14:textId="1AED6DA3" w:rsidR="00137057" w:rsidRDefault="00C33AA2" w:rsidP="00A94050">
      <w:r>
        <w:t xml:space="preserve">I have discussed the above information and agree to </w:t>
      </w:r>
      <w:r w:rsidR="00137057">
        <w:t>give consent for a member of the Early Years Advisory Team to complete a focused observation of my child. I consent to the information in this form</w:t>
      </w:r>
      <w:r w:rsidR="00431E67">
        <w:t>, and the observation summary</w:t>
      </w:r>
      <w:r w:rsidR="00137057">
        <w:t xml:space="preserve"> being shared with the Early Years Advisory Team. Please tick the relevant box: </w:t>
      </w:r>
    </w:p>
    <w:p w14:paraId="6B92C156" w14:textId="7B6B13CB" w:rsidR="00137057" w:rsidRDefault="00137057" w:rsidP="00A94050">
      <w:r w:rsidRPr="00D7012D">
        <w:rPr>
          <w:b/>
          <w:bCs/>
        </w:rPr>
        <w:lastRenderedPageBreak/>
        <w:t>Yes</w:t>
      </w:r>
      <w:r>
        <w:t>, I give consent</w:t>
      </w:r>
      <w:r w:rsidR="008B5AE9">
        <w:tab/>
      </w:r>
      <w:r w:rsidR="008B5AE9">
        <w:tab/>
      </w:r>
      <w:sdt>
        <w:sdtPr>
          <w:id w:val="-124972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722">
            <w:rPr>
              <w:rFonts w:ascii="MS Gothic" w:eastAsia="MS Gothic" w:hAnsi="MS Gothic" w:hint="eastAsia"/>
            </w:rPr>
            <w:t>☐</w:t>
          </w:r>
        </w:sdtContent>
      </w:sdt>
    </w:p>
    <w:p w14:paraId="738ECB43" w14:textId="3E6FAFDB" w:rsidR="00137057" w:rsidRDefault="00137057" w:rsidP="00A94050">
      <w:r w:rsidRPr="00D7012D">
        <w:rPr>
          <w:b/>
          <w:bCs/>
        </w:rPr>
        <w:t>No</w:t>
      </w:r>
      <w:r>
        <w:t>, I do not give consent</w:t>
      </w:r>
      <w:r w:rsidR="008B5AE9">
        <w:t xml:space="preserve">  </w:t>
      </w:r>
      <w:r>
        <w:t xml:space="preserve"> </w:t>
      </w:r>
      <w:sdt>
        <w:sdtPr>
          <w:id w:val="167090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A542DF9" w14:textId="0E0895E0" w:rsidR="00137057" w:rsidRDefault="00137057" w:rsidP="00A94050"/>
    <w:p w14:paraId="7A6A73DC" w14:textId="758F9657" w:rsidR="00137057" w:rsidRDefault="00137057" w:rsidP="00A94050">
      <w:proofErr w:type="gramStart"/>
      <w:r>
        <w:t>Signed:</w:t>
      </w:r>
      <w:r w:rsidR="00D7012D">
        <w:t>…</w:t>
      </w:r>
      <w:proofErr w:type="gramEnd"/>
      <w:r w:rsidR="00D7012D">
        <w:t>………………………………………………………………………………………</w:t>
      </w:r>
    </w:p>
    <w:p w14:paraId="6818DBE0" w14:textId="78340149" w:rsidR="00137057" w:rsidRDefault="00137057" w:rsidP="00A94050">
      <w:proofErr w:type="gramStart"/>
      <w:r>
        <w:t>Name:</w:t>
      </w:r>
      <w:r w:rsidR="00D7012D">
        <w:t>…</w:t>
      </w:r>
      <w:proofErr w:type="gramEnd"/>
      <w:r w:rsidR="00D7012D">
        <w:t>……………………………………………………………………………………</w:t>
      </w:r>
      <w:proofErr w:type="gramStart"/>
      <w:r w:rsidR="00D7012D">
        <w:t>…..</w:t>
      </w:r>
      <w:proofErr w:type="gramEnd"/>
    </w:p>
    <w:p w14:paraId="7E688396" w14:textId="0380EEAC" w:rsidR="00460086" w:rsidRDefault="00137057" w:rsidP="00A94050">
      <w:proofErr w:type="gramStart"/>
      <w:r>
        <w:t>Date:</w:t>
      </w:r>
      <w:r w:rsidR="00D7012D">
        <w:t>…</w:t>
      </w:r>
      <w:proofErr w:type="gramEnd"/>
      <w:r w:rsidR="00D7012D">
        <w:t>…………………………………………………………………………………………</w:t>
      </w:r>
    </w:p>
    <w:p w14:paraId="2DC25CAE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b/>
          <w:bCs/>
          <w:sz w:val="36"/>
          <w:szCs w:val="36"/>
        </w:rPr>
      </w:pPr>
      <w:r w:rsidRPr="008D467E">
        <w:rPr>
          <w:rFonts w:eastAsia="Calibri" w:cs="Arial"/>
          <w:b/>
          <w:bCs/>
          <w:sz w:val="36"/>
          <w:szCs w:val="36"/>
        </w:rPr>
        <w:t xml:space="preserve">Privacy Notice (How we use CYP information) </w:t>
      </w:r>
    </w:p>
    <w:p w14:paraId="146A5D8C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sz w:val="20"/>
          <w:szCs w:val="20"/>
        </w:rPr>
      </w:pPr>
    </w:p>
    <w:p w14:paraId="6B46E285" w14:textId="259195CA" w:rsidR="008519B1" w:rsidRDefault="008519B1" w:rsidP="008519B1">
      <w:pPr>
        <w:autoSpaceDE w:val="0"/>
        <w:autoSpaceDN w:val="0"/>
        <w:adjustRightInd w:val="0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The </w:t>
      </w:r>
      <w:r>
        <w:rPr>
          <w:rFonts w:eastAsia="Calibri" w:cs="Arial"/>
          <w:sz w:val="22"/>
        </w:rPr>
        <w:t>Early Years and Early Years Inclusion Team’s</w:t>
      </w:r>
      <w:r w:rsidRPr="00856F50">
        <w:rPr>
          <w:rFonts w:eastAsia="Calibri" w:cs="Arial"/>
          <w:sz w:val="22"/>
        </w:rPr>
        <w:t xml:space="preserve"> hold</w:t>
      </w:r>
      <w:r>
        <w:rPr>
          <w:rFonts w:eastAsia="Calibri" w:cs="Arial"/>
          <w:sz w:val="22"/>
        </w:rPr>
        <w:t xml:space="preserve"> </w:t>
      </w:r>
      <w:r w:rsidRPr="00856F50">
        <w:rPr>
          <w:rFonts w:eastAsia="Calibri" w:cs="Arial"/>
          <w:sz w:val="22"/>
        </w:rPr>
        <w:t xml:space="preserve">the legal right to collect and use personal data relating to Children, Young People and their families, and we may also receive information regarding them from their previous </w:t>
      </w:r>
      <w:r>
        <w:rPr>
          <w:rFonts w:eastAsia="Calibri" w:cs="Arial"/>
          <w:sz w:val="22"/>
        </w:rPr>
        <w:t>setting</w:t>
      </w:r>
      <w:r w:rsidRPr="00856F50">
        <w:rPr>
          <w:rFonts w:eastAsia="Calibri" w:cs="Arial"/>
          <w:sz w:val="22"/>
        </w:rPr>
        <w:t xml:space="preserve">, LA and/or the DfE. </w:t>
      </w:r>
    </w:p>
    <w:p w14:paraId="5D2C2F49" w14:textId="77777777" w:rsidR="00750368" w:rsidRPr="00856F50" w:rsidRDefault="00750368" w:rsidP="008519B1">
      <w:pPr>
        <w:autoSpaceDE w:val="0"/>
        <w:autoSpaceDN w:val="0"/>
        <w:adjustRightInd w:val="0"/>
        <w:rPr>
          <w:rFonts w:eastAsia="Calibri" w:cs="Arial"/>
          <w:sz w:val="22"/>
        </w:rPr>
      </w:pPr>
    </w:p>
    <w:p w14:paraId="196CED06" w14:textId="77777777" w:rsidR="008519B1" w:rsidRPr="00856F50" w:rsidRDefault="008519B1" w:rsidP="008519B1">
      <w:pPr>
        <w:autoSpaceDE w:val="0"/>
        <w:autoSpaceDN w:val="0"/>
        <w:adjustRightInd w:val="0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We collect and use personal data </w:t>
      </w:r>
      <w:proofErr w:type="gramStart"/>
      <w:r w:rsidRPr="00856F50">
        <w:rPr>
          <w:rFonts w:eastAsia="Calibri" w:cs="Arial"/>
          <w:sz w:val="22"/>
        </w:rPr>
        <w:t>in order to</w:t>
      </w:r>
      <w:proofErr w:type="gramEnd"/>
      <w:r w:rsidRPr="00856F50">
        <w:rPr>
          <w:rFonts w:eastAsia="Calibri" w:cs="Arial"/>
          <w:sz w:val="22"/>
        </w:rPr>
        <w:t xml:space="preserve"> meet legal requirements and legitimate interests set out in the GDPR and UK law. </w:t>
      </w:r>
    </w:p>
    <w:p w14:paraId="02CDB774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sz w:val="23"/>
          <w:szCs w:val="23"/>
        </w:rPr>
      </w:pPr>
    </w:p>
    <w:p w14:paraId="2903A06E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</w:rPr>
      </w:pPr>
      <w:r w:rsidRPr="008D467E">
        <w:rPr>
          <w:rFonts w:eastAsia="Calibri" w:cs="Arial"/>
          <w:b/>
          <w:bCs/>
          <w:sz w:val="28"/>
          <w:szCs w:val="28"/>
        </w:rPr>
        <w:t xml:space="preserve">The categories of CYP information that we collect, hold and share include: </w:t>
      </w:r>
    </w:p>
    <w:p w14:paraId="0B2E53CA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sz w:val="20"/>
          <w:szCs w:val="20"/>
        </w:rPr>
      </w:pPr>
    </w:p>
    <w:p w14:paraId="0B511CDD" w14:textId="77777777" w:rsidR="008519B1" w:rsidRPr="00856F50" w:rsidRDefault="008519B1" w:rsidP="008519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6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Personal information (such as name, unique pupil number and address) </w:t>
      </w:r>
    </w:p>
    <w:p w14:paraId="41CD11C4" w14:textId="77777777" w:rsidR="008519B1" w:rsidRPr="00856F50" w:rsidRDefault="008519B1" w:rsidP="008519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6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Characteristics (such as ethnicity, language, nationality, country of birth, LAC, </w:t>
      </w:r>
      <w:proofErr w:type="spellStart"/>
      <w:r w:rsidRPr="00856F50">
        <w:rPr>
          <w:rFonts w:eastAsia="Calibri" w:cs="Arial"/>
          <w:sz w:val="22"/>
        </w:rPr>
        <w:t>CiN</w:t>
      </w:r>
      <w:proofErr w:type="spellEnd"/>
      <w:r w:rsidRPr="00856F50">
        <w:rPr>
          <w:rFonts w:eastAsia="Calibri" w:cs="Arial"/>
          <w:sz w:val="22"/>
        </w:rPr>
        <w:t xml:space="preserve"> and free school meal eligibility) </w:t>
      </w:r>
    </w:p>
    <w:p w14:paraId="732F70FB" w14:textId="77777777" w:rsidR="008519B1" w:rsidRPr="00856F50" w:rsidRDefault="008519B1" w:rsidP="008519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6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Attendance information (such as sessions attended, number of absences and absence reasons) </w:t>
      </w:r>
    </w:p>
    <w:p w14:paraId="7E0E32C8" w14:textId="77777777" w:rsidR="008519B1" w:rsidRPr="00856F50" w:rsidRDefault="008519B1" w:rsidP="008519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6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SEND information </w:t>
      </w:r>
    </w:p>
    <w:p w14:paraId="01BF2E8D" w14:textId="77777777" w:rsidR="008519B1" w:rsidRPr="00856F50" w:rsidRDefault="008519B1" w:rsidP="008519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6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Relevant medical information </w:t>
      </w:r>
    </w:p>
    <w:p w14:paraId="1E698F7F" w14:textId="77777777" w:rsidR="008519B1" w:rsidRPr="00856F50" w:rsidRDefault="008519B1" w:rsidP="008519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6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National Curriculum Assessments/results </w:t>
      </w:r>
    </w:p>
    <w:p w14:paraId="52B2BE6D" w14:textId="77777777" w:rsidR="008519B1" w:rsidRPr="00856F50" w:rsidRDefault="008519B1" w:rsidP="008519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6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Individual Assessment Data </w:t>
      </w:r>
    </w:p>
    <w:p w14:paraId="2E402A6C" w14:textId="77777777" w:rsidR="008519B1" w:rsidRPr="00856F50" w:rsidRDefault="008519B1" w:rsidP="008519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6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Exclusion / Behaviour Information </w:t>
      </w:r>
    </w:p>
    <w:p w14:paraId="49D363E2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sz w:val="20"/>
          <w:szCs w:val="20"/>
        </w:rPr>
      </w:pPr>
    </w:p>
    <w:p w14:paraId="4DABB921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</w:rPr>
      </w:pPr>
      <w:r w:rsidRPr="008D467E">
        <w:rPr>
          <w:rFonts w:eastAsia="Calibri" w:cs="Arial"/>
          <w:b/>
          <w:bCs/>
          <w:sz w:val="28"/>
          <w:szCs w:val="28"/>
        </w:rPr>
        <w:t xml:space="preserve">Why we collect and use this information </w:t>
      </w:r>
    </w:p>
    <w:p w14:paraId="4FEA13A2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sz w:val="20"/>
          <w:szCs w:val="20"/>
        </w:rPr>
      </w:pPr>
    </w:p>
    <w:p w14:paraId="6200163A" w14:textId="762E3CB6" w:rsidR="008519B1" w:rsidRPr="00856F50" w:rsidRDefault="008519B1" w:rsidP="008519B1">
      <w:pPr>
        <w:autoSpaceDE w:val="0"/>
        <w:autoSpaceDN w:val="0"/>
        <w:adjustRightInd w:val="0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We collect and hold personal information relating to </w:t>
      </w:r>
      <w:r w:rsidR="00750368">
        <w:rPr>
          <w:rFonts w:eastAsia="Calibri" w:cs="Arial"/>
          <w:sz w:val="22"/>
        </w:rPr>
        <w:t xml:space="preserve">children </w:t>
      </w:r>
      <w:r w:rsidRPr="00856F50">
        <w:rPr>
          <w:rFonts w:eastAsia="Calibri" w:cs="Arial"/>
          <w:sz w:val="22"/>
        </w:rPr>
        <w:t xml:space="preserve">on the caseloads of our </w:t>
      </w:r>
      <w:r w:rsidR="00750368">
        <w:rPr>
          <w:rFonts w:eastAsia="Calibri" w:cs="Arial"/>
          <w:sz w:val="22"/>
        </w:rPr>
        <w:t xml:space="preserve">team </w:t>
      </w:r>
      <w:r w:rsidRPr="00856F50">
        <w:rPr>
          <w:rFonts w:eastAsia="Calibri" w:cs="Arial"/>
          <w:sz w:val="22"/>
        </w:rPr>
        <w:t xml:space="preserve">and may also receive information about them from their previous </w:t>
      </w:r>
      <w:r>
        <w:rPr>
          <w:rFonts w:eastAsia="Calibri" w:cs="Arial"/>
          <w:sz w:val="22"/>
        </w:rPr>
        <w:t>setting/</w:t>
      </w:r>
      <w:r w:rsidRPr="00856F50">
        <w:rPr>
          <w:rFonts w:eastAsia="Calibri" w:cs="Arial"/>
          <w:sz w:val="22"/>
        </w:rPr>
        <w:t xml:space="preserve">school, local authority and/or the Department for Education (DfE) as well as Health Providers. </w:t>
      </w:r>
    </w:p>
    <w:p w14:paraId="386189E2" w14:textId="77777777" w:rsidR="008519B1" w:rsidRPr="00856F50" w:rsidRDefault="008519B1" w:rsidP="008519B1">
      <w:pPr>
        <w:autoSpaceDE w:val="0"/>
        <w:autoSpaceDN w:val="0"/>
        <w:adjustRightInd w:val="0"/>
        <w:rPr>
          <w:rFonts w:eastAsia="Calibri" w:cs="Arial"/>
          <w:sz w:val="22"/>
        </w:rPr>
      </w:pPr>
    </w:p>
    <w:p w14:paraId="10F382A3" w14:textId="60E660D0" w:rsidR="008519B1" w:rsidRPr="00856F50" w:rsidRDefault="008519B1" w:rsidP="008519B1">
      <w:pPr>
        <w:autoSpaceDE w:val="0"/>
        <w:autoSpaceDN w:val="0"/>
        <w:adjustRightInd w:val="0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We use the </w:t>
      </w:r>
      <w:r w:rsidR="00750368">
        <w:rPr>
          <w:rFonts w:eastAsia="Calibri" w:cs="Arial"/>
          <w:sz w:val="22"/>
        </w:rPr>
        <w:t xml:space="preserve">Child’s </w:t>
      </w:r>
      <w:r w:rsidRPr="00856F50">
        <w:rPr>
          <w:rFonts w:eastAsia="Calibri" w:cs="Arial"/>
          <w:sz w:val="22"/>
        </w:rPr>
        <w:t xml:space="preserve">data: </w:t>
      </w:r>
    </w:p>
    <w:p w14:paraId="68E77164" w14:textId="77777777" w:rsidR="008519B1" w:rsidRPr="00856F50" w:rsidRDefault="008519B1" w:rsidP="008519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3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to support learning </w:t>
      </w:r>
      <w:r>
        <w:rPr>
          <w:rFonts w:eastAsia="Calibri" w:cs="Arial"/>
          <w:sz w:val="22"/>
        </w:rPr>
        <w:t>and access</w:t>
      </w:r>
    </w:p>
    <w:p w14:paraId="11F602CA" w14:textId="77777777" w:rsidR="008519B1" w:rsidRPr="00856F50" w:rsidRDefault="008519B1" w:rsidP="008519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3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to monitor and report on progress </w:t>
      </w:r>
    </w:p>
    <w:p w14:paraId="25D5C3B8" w14:textId="3AE1AD9D" w:rsidR="008519B1" w:rsidRPr="00856F50" w:rsidRDefault="008519B1" w:rsidP="008519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3"/>
        <w:rPr>
          <w:rFonts w:eastAsia="Calibri" w:cs="Arial"/>
          <w:sz w:val="22"/>
        </w:rPr>
      </w:pPr>
      <w:bookmarkStart w:id="0" w:name="_Hlk43219887"/>
      <w:r w:rsidRPr="00856F50">
        <w:rPr>
          <w:rFonts w:eastAsia="Calibri" w:cs="Arial"/>
          <w:sz w:val="22"/>
        </w:rPr>
        <w:t xml:space="preserve">to provide appropriate specialist support </w:t>
      </w:r>
      <w:bookmarkEnd w:id="0"/>
      <w:r>
        <w:rPr>
          <w:rFonts w:eastAsia="Calibri" w:cs="Arial"/>
          <w:sz w:val="22"/>
        </w:rPr>
        <w:t xml:space="preserve">and interventions </w:t>
      </w:r>
      <w:r w:rsidRPr="00856F50">
        <w:rPr>
          <w:rFonts w:eastAsia="Calibri" w:cs="Arial"/>
          <w:sz w:val="22"/>
        </w:rPr>
        <w:t xml:space="preserve">for </w:t>
      </w:r>
      <w:r w:rsidR="00750368">
        <w:rPr>
          <w:rFonts w:eastAsia="Calibri" w:cs="Arial"/>
          <w:sz w:val="22"/>
        </w:rPr>
        <w:t>Child</w:t>
      </w:r>
      <w:r w:rsidRPr="00856F50">
        <w:rPr>
          <w:rFonts w:eastAsia="Calibri" w:cs="Arial"/>
          <w:sz w:val="22"/>
        </w:rPr>
        <w:t xml:space="preserve"> </w:t>
      </w:r>
    </w:p>
    <w:p w14:paraId="14C23680" w14:textId="77777777" w:rsidR="008519B1" w:rsidRPr="00856F50" w:rsidRDefault="008519B1" w:rsidP="008519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3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>to provide appropriate specialist support for families</w:t>
      </w:r>
    </w:p>
    <w:p w14:paraId="79B17901" w14:textId="77777777" w:rsidR="008519B1" w:rsidRPr="00856F50" w:rsidRDefault="008519B1" w:rsidP="008519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3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to assess the quality of our services </w:t>
      </w:r>
    </w:p>
    <w:p w14:paraId="287C1785" w14:textId="77777777" w:rsidR="008519B1" w:rsidRPr="00856F50" w:rsidRDefault="008519B1" w:rsidP="008519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3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 xml:space="preserve">to comply with the law regarding data sharing </w:t>
      </w:r>
    </w:p>
    <w:p w14:paraId="3B9F2268" w14:textId="77777777" w:rsidR="008519B1" w:rsidRPr="004C3932" w:rsidRDefault="008519B1" w:rsidP="008519B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="Calibri" w:cs="Arial"/>
          <w:sz w:val="23"/>
          <w:szCs w:val="23"/>
        </w:rPr>
      </w:pPr>
      <w:r w:rsidRPr="00856F50">
        <w:rPr>
          <w:rFonts w:eastAsia="Calibri" w:cs="Arial"/>
          <w:sz w:val="22"/>
        </w:rPr>
        <w:t xml:space="preserve">to safeguard </w:t>
      </w:r>
      <w:r>
        <w:rPr>
          <w:rFonts w:eastAsia="Calibri" w:cs="Arial"/>
          <w:sz w:val="22"/>
        </w:rPr>
        <w:t>children and young people</w:t>
      </w:r>
      <w:r w:rsidRPr="004C3932">
        <w:rPr>
          <w:rFonts w:eastAsia="Calibri" w:cs="Arial"/>
          <w:sz w:val="23"/>
          <w:szCs w:val="23"/>
        </w:rPr>
        <w:t xml:space="preserve"> </w:t>
      </w:r>
    </w:p>
    <w:p w14:paraId="62F7C87F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sz w:val="20"/>
          <w:szCs w:val="20"/>
        </w:rPr>
      </w:pPr>
    </w:p>
    <w:p w14:paraId="56D38C5F" w14:textId="77777777" w:rsidR="008519B1" w:rsidRDefault="008519B1" w:rsidP="008519B1">
      <w:pPr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</w:rPr>
      </w:pPr>
      <w:r w:rsidRPr="008D467E">
        <w:rPr>
          <w:rFonts w:eastAsia="Calibri" w:cs="Arial"/>
          <w:b/>
          <w:bCs/>
          <w:sz w:val="28"/>
          <w:szCs w:val="28"/>
        </w:rPr>
        <w:t>The lawful basis on which we use this information</w:t>
      </w:r>
    </w:p>
    <w:p w14:paraId="0CBD095B" w14:textId="77777777" w:rsidR="008519B1" w:rsidRPr="008D467E" w:rsidRDefault="008519B1" w:rsidP="008519B1">
      <w:pPr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</w:rPr>
      </w:pPr>
      <w:r w:rsidRPr="008D467E">
        <w:rPr>
          <w:rFonts w:eastAsia="Calibri" w:cs="Arial"/>
          <w:b/>
          <w:bCs/>
          <w:sz w:val="28"/>
          <w:szCs w:val="28"/>
        </w:rPr>
        <w:t xml:space="preserve"> </w:t>
      </w:r>
    </w:p>
    <w:p w14:paraId="4B1CB0AA" w14:textId="77777777" w:rsidR="008519B1" w:rsidRPr="00856F50" w:rsidRDefault="008519B1" w:rsidP="008519B1">
      <w:pPr>
        <w:autoSpaceDE w:val="0"/>
        <w:autoSpaceDN w:val="0"/>
        <w:adjustRightInd w:val="0"/>
        <w:rPr>
          <w:rFonts w:eastAsia="Calibri" w:cs="Arial"/>
          <w:sz w:val="22"/>
        </w:rPr>
      </w:pPr>
      <w:r w:rsidRPr="00856F50">
        <w:rPr>
          <w:rFonts w:eastAsia="Calibri" w:cs="Arial"/>
          <w:sz w:val="22"/>
        </w:rPr>
        <w:t>In accordance with General Data Protection Regulation (GDPR). 25th May 2018</w:t>
      </w:r>
    </w:p>
    <w:p w14:paraId="0450E087" w14:textId="77777777" w:rsidR="008519B1" w:rsidRPr="005D3863" w:rsidRDefault="008519B1" w:rsidP="00A94050"/>
    <w:sectPr w:rsidR="008519B1" w:rsidRPr="005D386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0B8A" w14:textId="77777777" w:rsidR="00DC6D34" w:rsidRDefault="00DC6D34" w:rsidP="00A60FCD">
      <w:r>
        <w:separator/>
      </w:r>
    </w:p>
  </w:endnote>
  <w:endnote w:type="continuationSeparator" w:id="0">
    <w:p w14:paraId="78284D6D" w14:textId="77777777" w:rsidR="00DC6D34" w:rsidRDefault="00DC6D34" w:rsidP="00A60FCD">
      <w:r>
        <w:continuationSeparator/>
      </w:r>
    </w:p>
  </w:endnote>
  <w:endnote w:type="continuationNotice" w:id="1">
    <w:p w14:paraId="07E6B79C" w14:textId="77777777" w:rsidR="000E3714" w:rsidRDefault="000E3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B1E6" w14:textId="77777777" w:rsidR="00DC6D34" w:rsidRDefault="00DC6D34" w:rsidP="00A60FCD">
      <w:r>
        <w:separator/>
      </w:r>
    </w:p>
  </w:footnote>
  <w:footnote w:type="continuationSeparator" w:id="0">
    <w:p w14:paraId="2B235005" w14:textId="77777777" w:rsidR="00DC6D34" w:rsidRDefault="00DC6D34" w:rsidP="00A60FCD">
      <w:r>
        <w:continuationSeparator/>
      </w:r>
    </w:p>
  </w:footnote>
  <w:footnote w:type="continuationNotice" w:id="1">
    <w:p w14:paraId="37068EA5" w14:textId="77777777" w:rsidR="000E3714" w:rsidRDefault="000E37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CB8" w14:textId="77777777" w:rsidR="00A60FCD" w:rsidRDefault="00A60FCD">
    <w:pPr>
      <w:pStyle w:val="Header"/>
      <w:rPr>
        <w:noProof/>
      </w:rPr>
    </w:pPr>
  </w:p>
  <w:p w14:paraId="4D3241CE" w14:textId="22619690" w:rsidR="00A60FCD" w:rsidRDefault="00A60FCD" w:rsidP="00A60FCD">
    <w:pPr>
      <w:pStyle w:val="Header"/>
      <w:jc w:val="right"/>
    </w:pPr>
    <w:r>
      <w:rPr>
        <w:noProof/>
      </w:rPr>
      <w:drawing>
        <wp:inline distT="0" distB="0" distL="0" distR="0" wp14:anchorId="050C00FD" wp14:editId="745B949A">
          <wp:extent cx="723899" cy="320310"/>
          <wp:effectExtent l="0" t="0" r="635" b="3810"/>
          <wp:docPr id="1" name="Picture 1" descr="Hammersmith and Fulham | Sports Facility Hire | Playfi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mmersmith and Fulham | Sports Facility Hire | Playfind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70" t="2" r="16817" b="-6180"/>
                  <a:stretch/>
                </pic:blipFill>
                <pic:spPr bwMode="auto">
                  <a:xfrm>
                    <a:off x="0" y="0"/>
                    <a:ext cx="740908" cy="3278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D7E"/>
    <w:multiLevelType w:val="hybridMultilevel"/>
    <w:tmpl w:val="2EFAA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3291"/>
    <w:multiLevelType w:val="hybridMultilevel"/>
    <w:tmpl w:val="465CAD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E3382"/>
    <w:multiLevelType w:val="hybridMultilevel"/>
    <w:tmpl w:val="67161F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0202"/>
    <w:multiLevelType w:val="hybridMultilevel"/>
    <w:tmpl w:val="5104A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89018">
    <w:abstractNumId w:val="0"/>
  </w:num>
  <w:num w:numId="2" w16cid:durableId="375662313">
    <w:abstractNumId w:val="3"/>
  </w:num>
  <w:num w:numId="3" w16cid:durableId="1691175589">
    <w:abstractNumId w:val="2"/>
  </w:num>
  <w:num w:numId="4" w16cid:durableId="129336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CD"/>
    <w:rsid w:val="00012FB2"/>
    <w:rsid w:val="00051D83"/>
    <w:rsid w:val="000E3714"/>
    <w:rsid w:val="00131722"/>
    <w:rsid w:val="00137057"/>
    <w:rsid w:val="001463C6"/>
    <w:rsid w:val="00194390"/>
    <w:rsid w:val="00223A46"/>
    <w:rsid w:val="0029395B"/>
    <w:rsid w:val="002A496A"/>
    <w:rsid w:val="00353103"/>
    <w:rsid w:val="003E2067"/>
    <w:rsid w:val="00400C8F"/>
    <w:rsid w:val="00431E67"/>
    <w:rsid w:val="00460086"/>
    <w:rsid w:val="00461A56"/>
    <w:rsid w:val="0047405E"/>
    <w:rsid w:val="004C3594"/>
    <w:rsid w:val="004F52E6"/>
    <w:rsid w:val="00530BE7"/>
    <w:rsid w:val="00563FCB"/>
    <w:rsid w:val="005919F5"/>
    <w:rsid w:val="005D3863"/>
    <w:rsid w:val="005E65B5"/>
    <w:rsid w:val="00637E93"/>
    <w:rsid w:val="006479F8"/>
    <w:rsid w:val="00663DF6"/>
    <w:rsid w:val="0069411A"/>
    <w:rsid w:val="006C3DD2"/>
    <w:rsid w:val="00734FAE"/>
    <w:rsid w:val="00750368"/>
    <w:rsid w:val="007B657B"/>
    <w:rsid w:val="007D48AF"/>
    <w:rsid w:val="008039FB"/>
    <w:rsid w:val="00811132"/>
    <w:rsid w:val="008256BF"/>
    <w:rsid w:val="008519B1"/>
    <w:rsid w:val="008601AC"/>
    <w:rsid w:val="008B4305"/>
    <w:rsid w:val="008B5AE9"/>
    <w:rsid w:val="00925CC1"/>
    <w:rsid w:val="009328C8"/>
    <w:rsid w:val="009E1FDF"/>
    <w:rsid w:val="00A1097D"/>
    <w:rsid w:val="00A2213A"/>
    <w:rsid w:val="00A25B9F"/>
    <w:rsid w:val="00A60FCD"/>
    <w:rsid w:val="00A75CAB"/>
    <w:rsid w:val="00A92665"/>
    <w:rsid w:val="00A94050"/>
    <w:rsid w:val="00B9036D"/>
    <w:rsid w:val="00BB0D7E"/>
    <w:rsid w:val="00BB7514"/>
    <w:rsid w:val="00BD4C1F"/>
    <w:rsid w:val="00BE35E8"/>
    <w:rsid w:val="00BE5A6E"/>
    <w:rsid w:val="00BF1B0A"/>
    <w:rsid w:val="00C33AA2"/>
    <w:rsid w:val="00C637AC"/>
    <w:rsid w:val="00C769CC"/>
    <w:rsid w:val="00CB3138"/>
    <w:rsid w:val="00D13C25"/>
    <w:rsid w:val="00D14DFF"/>
    <w:rsid w:val="00D7012D"/>
    <w:rsid w:val="00DC6D34"/>
    <w:rsid w:val="00E17228"/>
    <w:rsid w:val="00E2499F"/>
    <w:rsid w:val="00E31DBA"/>
    <w:rsid w:val="00E85F7A"/>
    <w:rsid w:val="00EB5A20"/>
    <w:rsid w:val="00EC2920"/>
    <w:rsid w:val="00F21C27"/>
    <w:rsid w:val="00F24AE5"/>
    <w:rsid w:val="00F4062F"/>
    <w:rsid w:val="00F4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16848"/>
  <w15:chartTrackingRefBased/>
  <w15:docId w15:val="{3E6609DF-CD80-48AB-8C24-5E91E618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FCD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B9F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B9F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25B9F"/>
    <w:pPr>
      <w:keepNext/>
      <w:keepLines/>
      <w:outlineLvl w:val="2"/>
    </w:pPr>
    <w:rPr>
      <w:rFonts w:asciiTheme="majorHAnsi" w:eastAsiaTheme="majorEastAsia" w:hAnsiTheme="majorHAnsi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9405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25B9F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5B9F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5B9F"/>
    <w:rPr>
      <w:rFonts w:asciiTheme="majorHAnsi" w:eastAsiaTheme="majorEastAsia" w:hAnsiTheme="majorHAnsi" w:cstheme="majorBidi"/>
      <w:b/>
      <w:bCs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A25B9F"/>
    <w:pPr>
      <w:pBdr>
        <w:bottom w:val="single" w:sz="8" w:space="4" w:color="4F81BD" w:themeColor="accent1"/>
      </w:pBdr>
      <w:contextualSpacing/>
      <w:jc w:val="center"/>
    </w:pPr>
    <w:rPr>
      <w:rFonts w:asciiTheme="majorHAnsi" w:eastAsiaTheme="majorEastAsia" w:hAnsiTheme="majorHAnsi" w:cstheme="majorBidi"/>
      <w:b/>
      <w:caps/>
      <w:color w:val="17365D" w:themeColor="text2" w:themeShade="BF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B9F"/>
    <w:rPr>
      <w:rFonts w:asciiTheme="majorHAnsi" w:eastAsiaTheme="majorEastAsia" w:hAnsiTheme="majorHAnsi" w:cstheme="majorBidi"/>
      <w:b/>
      <w:caps/>
      <w:color w:val="17365D" w:themeColor="text2" w:themeShade="BF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B9F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5B9F"/>
    <w:rPr>
      <w:rFonts w:asciiTheme="majorHAnsi" w:eastAsiaTheme="majorEastAsia" w:hAnsiTheme="majorHAnsi" w:cstheme="majorBidi"/>
      <w:b/>
      <w:i/>
      <w:iCs/>
      <w:color w:val="000000" w:themeColor="text1"/>
      <w:spacing w:val="15"/>
      <w:szCs w:val="24"/>
    </w:rPr>
  </w:style>
  <w:style w:type="paragraph" w:styleId="Header">
    <w:name w:val="header"/>
    <w:basedOn w:val="Normal"/>
    <w:link w:val="HeaderChar"/>
    <w:uiPriority w:val="99"/>
    <w:unhideWhenUsed/>
    <w:rsid w:val="00A60F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FCD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F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FCD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rsid w:val="00925CC1"/>
    <w:pPr>
      <w:ind w:left="720"/>
      <w:contextualSpacing/>
    </w:pPr>
  </w:style>
  <w:style w:type="table" w:styleId="TableGrid">
    <w:name w:val="Table Grid"/>
    <w:basedOn w:val="TableNormal"/>
    <w:uiPriority w:val="59"/>
    <w:rsid w:val="00925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25C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bhf.gov.uk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HF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02d31c-686c-4115-a7b9-5cc891ed602b" xsi:nil="true"/>
    <lcf76f155ced4ddcb4097134ff3c332f xmlns="40f9c1f1-eaff-4fbd-9818-08c8201ac92a">
      <Terms xmlns="http://schemas.microsoft.com/office/infopath/2007/PartnerControls"/>
    </lcf76f155ced4ddcb4097134ff3c332f>
    <Totalnumber xmlns="40f9c1f1-eaff-4fbd-9818-08c8201ac92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097FA382BF418F2C2FD4F672852E" ma:contentTypeVersion="18" ma:contentTypeDescription="Create a new document." ma:contentTypeScope="" ma:versionID="1df445dd9b2551ee3d2c150f0f41ad5e">
  <xsd:schema xmlns:xsd="http://www.w3.org/2001/XMLSchema" xmlns:xs="http://www.w3.org/2001/XMLSchema" xmlns:p="http://schemas.microsoft.com/office/2006/metadata/properties" xmlns:ns2="40f9c1f1-eaff-4fbd-9818-08c8201ac92a" xmlns:ns3="98b2e3c8-9990-4fa1-9bed-ff7d245fe462" xmlns:ns4="d202d31c-686c-4115-a7b9-5cc891ed602b" targetNamespace="http://schemas.microsoft.com/office/2006/metadata/properties" ma:root="true" ma:fieldsID="3ceb4ce3a343fc5200cb72efa6be7a7a" ns2:_="" ns3:_="" ns4:_="">
    <xsd:import namespace="40f9c1f1-eaff-4fbd-9818-08c8201ac92a"/>
    <xsd:import namespace="98b2e3c8-9990-4fa1-9bed-ff7d245fe462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Total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c1f1-eaff-4fbd-9818-08c8201ac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talnumber" ma:index="25" nillable="true" ma:displayName="Total number" ma:description="Total number of signed agreements" ma:format="Dropdown" ma:internalName="Total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2e3c8-9990-4fa1-9bed-ff7d245f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fbd7c1-c67a-4ef0-a9f6-59fe468d4263}" ma:internalName="TaxCatchAll" ma:showField="CatchAllData" ma:web="98b2e3c8-9990-4fa1-9bed-ff7d245fe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13E09-1699-46B3-A659-F45FCD9307A5}">
  <ds:schemaRefs>
    <ds:schemaRef ds:uri="http://schemas.microsoft.com/office/2006/metadata/properties"/>
    <ds:schemaRef ds:uri="http://schemas.microsoft.com/office/infopath/2007/PartnerControls"/>
    <ds:schemaRef ds:uri="d202d31c-686c-4115-a7b9-5cc891ed602b"/>
    <ds:schemaRef ds:uri="40f9c1f1-eaff-4fbd-9818-08c8201ac92a"/>
  </ds:schemaRefs>
</ds:datastoreItem>
</file>

<file path=customXml/itemProps2.xml><?xml version="1.0" encoding="utf-8"?>
<ds:datastoreItem xmlns:ds="http://schemas.openxmlformats.org/officeDocument/2006/customXml" ds:itemID="{8622FC2F-6FD2-44C6-8FC3-BB376110D4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EF73A-9D92-4C6D-B00E-57EBC9BE83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D01F5-D115-44CA-913E-C8DD5CCD5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9c1f1-eaff-4fbd-9818-08c8201ac92a"/>
    <ds:schemaRef ds:uri="98b2e3c8-9990-4fa1-9bed-ff7d245fe462"/>
    <ds:schemaRef ds:uri="d202d31c-686c-4115-a7b9-5cc891ed6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LBHF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Isabella: H&amp;F</dc:creator>
  <cp:keywords/>
  <dc:description/>
  <cp:lastModifiedBy>Barrow Tracy: H&amp;F</cp:lastModifiedBy>
  <cp:revision>2</cp:revision>
  <dcterms:created xsi:type="dcterms:W3CDTF">2025-10-14T04:58:00Z</dcterms:created>
  <dcterms:modified xsi:type="dcterms:W3CDTF">2025-10-14T04:58:00Z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0x0101009728097FA382BF418F2C2FD4F672852E</vt:lpwstr>
  </property>
</Properties>
</file>