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75B6" w14:textId="77777777" w:rsidR="00975993" w:rsidRDefault="0020344F" w:rsidP="00975993">
      <w:pPr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inline distT="0" distB="0" distL="0" distR="0" wp14:anchorId="7A25614B" wp14:editId="2407DFE4">
                <wp:extent cx="304800" cy="304800"/>
                <wp:effectExtent l="0" t="0" r="0" b="0"/>
                <wp:docPr id="51591951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B3DA" w14:textId="77777777" w:rsidR="0031355B" w:rsidRDefault="0031355B" w:rsidP="00313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5614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58C9B3DA" w14:textId="77777777" w:rsidR="0031355B" w:rsidRDefault="0031355B" w:rsidP="0031355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75993">
        <w:rPr>
          <w:noProof/>
        </w:rPr>
        <w:drawing>
          <wp:inline distT="0" distB="0" distL="0" distR="0" wp14:anchorId="59865FB6" wp14:editId="768221F3">
            <wp:extent cx="666750" cy="666750"/>
            <wp:effectExtent l="0" t="0" r="0" b="0"/>
            <wp:docPr id="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D477" w14:textId="534C7776" w:rsidR="00C16B91" w:rsidRPr="00471EE2" w:rsidRDefault="00471EE2" w:rsidP="00975993">
      <w:pPr>
        <w:jc w:val="center"/>
        <w:rPr>
          <w:sz w:val="32"/>
          <w:szCs w:val="32"/>
        </w:rPr>
      </w:pPr>
      <w:r w:rsidRPr="00471EE2">
        <w:rPr>
          <w:rFonts w:ascii="Comic Sans MS" w:hAnsi="Comic Sans MS"/>
          <w:b/>
          <w:bCs/>
          <w:sz w:val="32"/>
          <w:szCs w:val="32"/>
          <w:u w:val="single"/>
        </w:rPr>
        <w:t>FREE</w:t>
      </w:r>
      <w:r w:rsidRPr="00471EE2">
        <w:rPr>
          <w:rFonts w:ascii="Comic Sans MS" w:hAnsi="Comic Sans MS"/>
          <w:sz w:val="32"/>
          <w:szCs w:val="32"/>
          <w:u w:val="single"/>
        </w:rPr>
        <w:t xml:space="preserve"> </w:t>
      </w:r>
      <w:r w:rsidR="00C16B91" w:rsidRPr="00471EE2">
        <w:rPr>
          <w:rFonts w:ascii="Comic Sans MS" w:hAnsi="Comic Sans MS"/>
          <w:sz w:val="32"/>
          <w:szCs w:val="32"/>
        </w:rPr>
        <w:t>Telephone Consultation with Speech and Language Therapist</w:t>
      </w:r>
    </w:p>
    <w:p w14:paraId="79BD2FBE" w14:textId="647C4ED0" w:rsidR="00C16B91" w:rsidRPr="00471EE2" w:rsidRDefault="00C16B91" w:rsidP="00C16B91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71EE2">
        <w:rPr>
          <w:rFonts w:ascii="Comic Sans MS" w:hAnsi="Comic Sans MS"/>
          <w:sz w:val="28"/>
          <w:szCs w:val="28"/>
        </w:rPr>
        <w:t xml:space="preserve">Are you a </w:t>
      </w:r>
      <w:r w:rsidRPr="00471EE2">
        <w:rPr>
          <w:rFonts w:ascii="Comic Sans MS" w:hAnsi="Comic Sans MS"/>
          <w:b/>
          <w:bCs/>
          <w:sz w:val="28"/>
          <w:szCs w:val="28"/>
        </w:rPr>
        <w:t xml:space="preserve">PVI setting </w:t>
      </w:r>
      <w:r w:rsidR="00471EE2" w:rsidRPr="00471EE2">
        <w:rPr>
          <w:rFonts w:ascii="Comic Sans MS" w:hAnsi="Comic Sans MS"/>
          <w:b/>
          <w:bCs/>
          <w:sz w:val="28"/>
          <w:szCs w:val="28"/>
        </w:rPr>
        <w:t>or a childminder</w:t>
      </w:r>
      <w:r w:rsidR="00471EE2" w:rsidRPr="00471EE2">
        <w:rPr>
          <w:rFonts w:ascii="Comic Sans MS" w:hAnsi="Comic Sans MS"/>
          <w:sz w:val="28"/>
          <w:szCs w:val="28"/>
        </w:rPr>
        <w:t xml:space="preserve"> </w:t>
      </w:r>
      <w:r w:rsidRPr="00471EE2">
        <w:rPr>
          <w:rFonts w:ascii="Comic Sans MS" w:hAnsi="Comic Sans MS"/>
          <w:sz w:val="28"/>
          <w:szCs w:val="28"/>
        </w:rPr>
        <w:t>that has concerns about a child in your nursery?</w:t>
      </w:r>
    </w:p>
    <w:p w14:paraId="3D99E899" w14:textId="632375C9" w:rsidR="00C16B91" w:rsidRPr="00471EE2" w:rsidRDefault="00C16B91" w:rsidP="00C16B91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71EE2">
        <w:rPr>
          <w:rFonts w:ascii="Comic Sans MS" w:hAnsi="Comic Sans MS"/>
          <w:sz w:val="28"/>
          <w:szCs w:val="28"/>
        </w:rPr>
        <w:t>Do you have questions about identifying and supporting children with speech, language and communication needs?</w:t>
      </w:r>
    </w:p>
    <w:p w14:paraId="2C69C0B9" w14:textId="176C114B" w:rsidR="00C16B91" w:rsidRPr="00471EE2" w:rsidRDefault="00C16B91" w:rsidP="00C16B91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71EE2">
        <w:rPr>
          <w:rFonts w:ascii="Comic Sans MS" w:hAnsi="Comic Sans MS"/>
          <w:sz w:val="28"/>
          <w:szCs w:val="28"/>
        </w:rPr>
        <w:t xml:space="preserve">Do you need help implementing strategies to support children with SEND? </w:t>
      </w:r>
    </w:p>
    <w:p w14:paraId="5E67D6C7" w14:textId="4C07D511" w:rsidR="00C16B91" w:rsidRPr="00C16B91" w:rsidRDefault="00C16B91">
      <w:pPr>
        <w:rPr>
          <w:rFonts w:ascii="Comic Sans MS" w:hAnsi="Comic Sans MS"/>
          <w:b/>
          <w:bCs/>
          <w:sz w:val="32"/>
          <w:szCs w:val="32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0B8EF98" wp14:editId="48EABB19">
            <wp:extent cx="1143000" cy="642922"/>
            <wp:effectExtent l="0" t="0" r="0" b="5080"/>
            <wp:docPr id="1707035001" name="Picture 3" descr="Magnifying glass and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35001" name="Picture 1707035001" descr="Magnifying glass and question mar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3779" cy="6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20F8ECE0" wp14:editId="09339120">
            <wp:extent cx="1146175" cy="640080"/>
            <wp:effectExtent l="0" t="0" r="0" b="7620"/>
            <wp:docPr id="17274237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3523C590" wp14:editId="04F2208B">
            <wp:extent cx="1146175" cy="640080"/>
            <wp:effectExtent l="0" t="0" r="0" b="7620"/>
            <wp:docPr id="13837651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09F9C786" wp14:editId="64DBCB29">
            <wp:extent cx="1146175" cy="640080"/>
            <wp:effectExtent l="0" t="0" r="0" b="7620"/>
            <wp:docPr id="15249179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74BBE8A7" wp14:editId="5D8ED82B">
            <wp:extent cx="1146175" cy="640080"/>
            <wp:effectExtent l="0" t="0" r="0" b="7620"/>
            <wp:docPr id="2266887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DCB2B" w14:textId="6098285B" w:rsidR="000943E7" w:rsidRDefault="00C16B91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</w:t>
      </w:r>
      <w:r w:rsidRPr="00C16B91">
        <w:rPr>
          <w:rFonts w:ascii="Comic Sans MS" w:hAnsi="Comic Sans MS"/>
          <w:b/>
          <w:bCs/>
          <w:sz w:val="32"/>
          <w:szCs w:val="32"/>
        </w:rPr>
        <w:t>ook a 15 minute consultation slot with Speech and Language Therapist</w:t>
      </w:r>
      <w:r>
        <w:rPr>
          <w:rFonts w:ascii="Comic Sans MS" w:hAnsi="Comic Sans MS"/>
          <w:b/>
          <w:bCs/>
          <w:sz w:val="32"/>
          <w:szCs w:val="32"/>
        </w:rPr>
        <w:t xml:space="preserve">, Karen Hayon, </w:t>
      </w:r>
      <w:r w:rsidRPr="00C16B91">
        <w:rPr>
          <w:rFonts w:ascii="Comic Sans MS" w:hAnsi="Comic Sans MS"/>
          <w:b/>
          <w:bCs/>
          <w:sz w:val="32"/>
          <w:szCs w:val="32"/>
        </w:rPr>
        <w:t>to support you with your concerns and answer your questions</w:t>
      </w:r>
    </w:p>
    <w:p w14:paraId="1DB29FAC" w14:textId="38BD6979" w:rsidR="000943E7" w:rsidRDefault="000943E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On t</w:t>
      </w:r>
      <w:r w:rsidR="00C16B91">
        <w:rPr>
          <w:rFonts w:ascii="Comic Sans MS" w:hAnsi="Comic Sans MS"/>
          <w:b/>
          <w:bCs/>
          <w:sz w:val="32"/>
          <w:szCs w:val="32"/>
        </w:rPr>
        <w:t xml:space="preserve">he </w:t>
      </w:r>
      <w:r>
        <w:rPr>
          <w:rFonts w:ascii="Comic Sans MS" w:hAnsi="Comic Sans MS"/>
          <w:b/>
          <w:bCs/>
          <w:sz w:val="32"/>
          <w:szCs w:val="32"/>
        </w:rPr>
        <w:t>f</w:t>
      </w:r>
      <w:r w:rsidR="00C16B91">
        <w:rPr>
          <w:rFonts w:ascii="Comic Sans MS" w:hAnsi="Comic Sans MS"/>
          <w:b/>
          <w:bCs/>
          <w:sz w:val="32"/>
          <w:szCs w:val="32"/>
        </w:rPr>
        <w:t xml:space="preserve">irst </w:t>
      </w:r>
      <w:r w:rsidR="00E34DB7" w:rsidRPr="00E34DB7">
        <w:rPr>
          <w:rFonts w:ascii="Comic Sans MS" w:hAnsi="Comic Sans MS"/>
          <w:b/>
          <w:bCs/>
          <w:sz w:val="32"/>
          <w:szCs w:val="32"/>
          <w:highlight w:val="yellow"/>
          <w:u w:val="single"/>
        </w:rPr>
        <w:t>WEDNESDAY</w:t>
      </w:r>
      <w:r w:rsidR="00E34DB7">
        <w:rPr>
          <w:rFonts w:ascii="Comic Sans MS" w:hAnsi="Comic Sans MS"/>
          <w:b/>
          <w:bCs/>
          <w:sz w:val="32"/>
          <w:szCs w:val="32"/>
        </w:rPr>
        <w:t xml:space="preserve"> </w:t>
      </w:r>
      <w:r w:rsidR="00C16B91">
        <w:rPr>
          <w:rFonts w:ascii="Comic Sans MS" w:hAnsi="Comic Sans MS"/>
          <w:b/>
          <w:bCs/>
          <w:sz w:val="32"/>
          <w:szCs w:val="32"/>
        </w:rPr>
        <w:t>of the month,</w:t>
      </w:r>
    </w:p>
    <w:p w14:paraId="32E26AFA" w14:textId="29117497" w:rsidR="00C16B91" w:rsidRDefault="000943E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4970A7CA" wp14:editId="2DF4623E">
            <wp:extent cx="1249680" cy="1195070"/>
            <wp:effectExtent l="0" t="0" r="7620" b="5080"/>
            <wp:docPr id="78226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8175D" w14:textId="44C940F3" w:rsidR="00C16B91" w:rsidRPr="000943E7" w:rsidRDefault="00C16B91" w:rsidP="00C16B91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0943E7">
        <w:rPr>
          <w:rFonts w:ascii="Comic Sans MS" w:hAnsi="Comic Sans MS"/>
          <w:b/>
          <w:bCs/>
          <w:sz w:val="28"/>
          <w:szCs w:val="28"/>
        </w:rPr>
        <w:t>1;00- 1:15pm</w:t>
      </w:r>
    </w:p>
    <w:p w14:paraId="23942F7C" w14:textId="4C33FB91" w:rsidR="00C16B91" w:rsidRPr="000943E7" w:rsidRDefault="00C16B91" w:rsidP="00C16B91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0943E7">
        <w:rPr>
          <w:rFonts w:ascii="Comic Sans MS" w:hAnsi="Comic Sans MS"/>
          <w:b/>
          <w:bCs/>
          <w:sz w:val="28"/>
          <w:szCs w:val="28"/>
        </w:rPr>
        <w:t xml:space="preserve">1;15- 1;30pm </w:t>
      </w:r>
    </w:p>
    <w:p w14:paraId="32FA839C" w14:textId="354D4129" w:rsidR="00C16B91" w:rsidRPr="000943E7" w:rsidRDefault="00C16B91" w:rsidP="00C16B91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0943E7">
        <w:rPr>
          <w:rFonts w:ascii="Comic Sans MS" w:hAnsi="Comic Sans MS"/>
          <w:b/>
          <w:bCs/>
          <w:sz w:val="28"/>
          <w:szCs w:val="28"/>
        </w:rPr>
        <w:t xml:space="preserve">1;30- 1;45pm </w:t>
      </w:r>
    </w:p>
    <w:p w14:paraId="3E614C61" w14:textId="77777777" w:rsidR="000943E7" w:rsidRPr="000943E7" w:rsidRDefault="00C16B91" w:rsidP="000943E7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8"/>
          <w:szCs w:val="28"/>
        </w:rPr>
      </w:pPr>
      <w:r w:rsidRPr="000943E7">
        <w:rPr>
          <w:rFonts w:ascii="Comic Sans MS" w:hAnsi="Comic Sans MS"/>
          <w:b/>
          <w:bCs/>
          <w:sz w:val="28"/>
          <w:szCs w:val="28"/>
        </w:rPr>
        <w:t xml:space="preserve">1;45- 2:00pm </w:t>
      </w:r>
    </w:p>
    <w:p w14:paraId="185C5976" w14:textId="28600DFE" w:rsidR="00471EE2" w:rsidRDefault="000943E7" w:rsidP="00471EE2">
      <w:pPr>
        <w:ind w:left="360"/>
        <w:jc w:val="center"/>
        <w:rPr>
          <w:rFonts w:ascii="Comic Sans MS" w:hAnsi="Comic Sans MS"/>
          <w:b/>
          <w:bCs/>
          <w:sz w:val="32"/>
          <w:szCs w:val="32"/>
        </w:rPr>
      </w:pPr>
      <w:r w:rsidRPr="000943E7">
        <w:rPr>
          <w:rFonts w:ascii="Comic Sans MS" w:hAnsi="Comic Sans MS"/>
          <w:b/>
          <w:bCs/>
          <w:sz w:val="32"/>
          <w:szCs w:val="32"/>
        </w:rPr>
        <w:t xml:space="preserve">Book through </w:t>
      </w:r>
      <w:r w:rsidR="00471EE2">
        <w:rPr>
          <w:rFonts w:ascii="Comic Sans MS" w:hAnsi="Comic Sans MS"/>
          <w:b/>
          <w:bCs/>
          <w:sz w:val="32"/>
          <w:szCs w:val="32"/>
        </w:rPr>
        <w:t xml:space="preserve">an </w:t>
      </w:r>
      <w:r w:rsidRPr="000943E7">
        <w:rPr>
          <w:rFonts w:ascii="Comic Sans MS" w:hAnsi="Comic Sans MS"/>
          <w:b/>
          <w:bCs/>
          <w:sz w:val="32"/>
          <w:szCs w:val="32"/>
        </w:rPr>
        <w:t>Early Years</w:t>
      </w:r>
      <w:r w:rsidR="00471EE2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0943E7">
        <w:rPr>
          <w:rFonts w:ascii="Comic Sans MS" w:hAnsi="Comic Sans MS"/>
          <w:b/>
          <w:bCs/>
          <w:sz w:val="32"/>
          <w:szCs w:val="32"/>
        </w:rPr>
        <w:t>Advisor</w:t>
      </w:r>
      <w:r w:rsidR="00471EE2">
        <w:rPr>
          <w:rFonts w:ascii="Comic Sans MS" w:hAnsi="Comic Sans MS"/>
          <w:b/>
          <w:bCs/>
          <w:sz w:val="32"/>
          <w:szCs w:val="32"/>
        </w:rPr>
        <w:t>s:</w:t>
      </w:r>
    </w:p>
    <w:p w14:paraId="68063178" w14:textId="17C663A6" w:rsidR="00471EE2" w:rsidRDefault="00471EE2" w:rsidP="00471EE2">
      <w:pPr>
        <w:ind w:left="360"/>
        <w:jc w:val="center"/>
        <w:rPr>
          <w:rFonts w:ascii="Comic Sans MS" w:hAnsi="Comic Sans MS"/>
          <w:b/>
          <w:bCs/>
          <w:sz w:val="32"/>
          <w:szCs w:val="32"/>
        </w:rPr>
      </w:pPr>
      <w:hyperlink r:id="rId12" w:history="1">
        <w:r w:rsidRPr="00A02E32">
          <w:rPr>
            <w:rStyle w:val="Hyperlink"/>
            <w:rFonts w:ascii="Comic Sans MS" w:hAnsi="Comic Sans MS"/>
            <w:b/>
            <w:bCs/>
            <w:sz w:val="32"/>
            <w:szCs w:val="32"/>
          </w:rPr>
          <w:t>andrea.lawlerford@lbhf.gov.uk</w:t>
        </w:r>
      </w:hyperlink>
      <w:r>
        <w:rPr>
          <w:rFonts w:ascii="Comic Sans MS" w:hAnsi="Comic Sans MS"/>
          <w:b/>
          <w:bCs/>
          <w:sz w:val="32"/>
          <w:szCs w:val="32"/>
        </w:rPr>
        <w:t xml:space="preserve"> / </w:t>
      </w:r>
      <w:hyperlink r:id="rId13" w:history="1">
        <w:r w:rsidRPr="00A02E32">
          <w:rPr>
            <w:rStyle w:val="Hyperlink"/>
            <w:rFonts w:ascii="Comic Sans MS" w:hAnsi="Comic Sans MS"/>
            <w:b/>
            <w:bCs/>
            <w:sz w:val="32"/>
            <w:szCs w:val="32"/>
          </w:rPr>
          <w:t>stacy.miller@lbhf.gov.uk</w:t>
        </w:r>
      </w:hyperlink>
    </w:p>
    <w:p w14:paraId="0B26054F" w14:textId="6DF53678" w:rsidR="000943E7" w:rsidRDefault="00471EE2" w:rsidP="00471EE2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or Directly with the speech and language therapist </w:t>
      </w:r>
      <w:hyperlink r:id="rId14" w:history="1">
        <w:r w:rsidR="00181136" w:rsidRPr="00A02E32">
          <w:rPr>
            <w:rStyle w:val="Hyperlink"/>
            <w:rFonts w:ascii="Comic Sans MS" w:hAnsi="Comic Sans MS"/>
            <w:b/>
            <w:bCs/>
            <w:sz w:val="32"/>
            <w:szCs w:val="32"/>
          </w:rPr>
          <w:t>karenhayon@nhs.net</w:t>
        </w:r>
      </w:hyperlink>
      <w:r w:rsidR="00A432A7">
        <w:rPr>
          <w:rFonts w:ascii="Comic Sans MS" w:hAnsi="Comic Sans MS"/>
          <w:b/>
          <w:bCs/>
          <w:sz w:val="32"/>
          <w:szCs w:val="32"/>
        </w:rPr>
        <w:t>, 07468 759097</w:t>
      </w:r>
    </w:p>
    <w:sectPr w:rsidR="000943E7" w:rsidSect="0097599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99D"/>
    <w:multiLevelType w:val="hybridMultilevel"/>
    <w:tmpl w:val="8B2ED00C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4C6B6209"/>
    <w:multiLevelType w:val="hybridMultilevel"/>
    <w:tmpl w:val="D61ECF4A"/>
    <w:lvl w:ilvl="0" w:tplc="B4186D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4E48"/>
    <w:multiLevelType w:val="hybridMultilevel"/>
    <w:tmpl w:val="B4A0067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5CA4584C"/>
    <w:multiLevelType w:val="hybridMultilevel"/>
    <w:tmpl w:val="5EC4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77586">
    <w:abstractNumId w:val="0"/>
  </w:num>
  <w:num w:numId="2" w16cid:durableId="1647392029">
    <w:abstractNumId w:val="2"/>
  </w:num>
  <w:num w:numId="3" w16cid:durableId="1388921148">
    <w:abstractNumId w:val="3"/>
  </w:num>
  <w:num w:numId="4" w16cid:durableId="55400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4F"/>
    <w:rsid w:val="000424B9"/>
    <w:rsid w:val="000671B3"/>
    <w:rsid w:val="000943E7"/>
    <w:rsid w:val="000C548C"/>
    <w:rsid w:val="0011493C"/>
    <w:rsid w:val="00181136"/>
    <w:rsid w:val="001E1EFF"/>
    <w:rsid w:val="0020344F"/>
    <w:rsid w:val="002902BC"/>
    <w:rsid w:val="0031355B"/>
    <w:rsid w:val="00471EE2"/>
    <w:rsid w:val="00480A77"/>
    <w:rsid w:val="005C3E35"/>
    <w:rsid w:val="006D7647"/>
    <w:rsid w:val="00754515"/>
    <w:rsid w:val="00975993"/>
    <w:rsid w:val="00A432A7"/>
    <w:rsid w:val="00AF3787"/>
    <w:rsid w:val="00C16B91"/>
    <w:rsid w:val="00C558B9"/>
    <w:rsid w:val="00D90085"/>
    <w:rsid w:val="00E256F5"/>
    <w:rsid w:val="00E34DB7"/>
    <w:rsid w:val="00F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F2E8"/>
  <w15:chartTrackingRefBased/>
  <w15:docId w15:val="{2F50DD21-6931-422E-8367-09971C0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4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4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4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4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4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4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4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4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4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44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tacy.miller@lbhf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a.lawlerford@lbhf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karenhayo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85565-8C0B-44CB-90F4-7C99B5E49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A843E-EB25-4B9A-ADD8-E5F8BC4BDBBE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40f9c1f1-eaff-4fbd-9818-08c8201ac92a"/>
  </ds:schemaRefs>
</ds:datastoreItem>
</file>

<file path=customXml/itemProps3.xml><?xml version="1.0" encoding="utf-8"?>
<ds:datastoreItem xmlns:ds="http://schemas.openxmlformats.org/officeDocument/2006/customXml" ds:itemID="{82F4609F-AD96-4FC3-A14C-5EFB4162A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HAYON, Karen (CENTRAL LONDON COMMUNITY HEALTHCARE NHS TRUST)</dc:creator>
  <cp:keywords/>
  <dc:description/>
  <cp:lastModifiedBy>Barrow Tracy: H&amp;F</cp:lastModifiedBy>
  <cp:revision>2</cp:revision>
  <dcterms:created xsi:type="dcterms:W3CDTF">2025-09-24T12:52:00Z</dcterms:created>
  <dcterms:modified xsi:type="dcterms:W3CDTF">2025-09-24T12:52:00Z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