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0A7A" w14:textId="77777777" w:rsidR="004D0E0F" w:rsidRDefault="004D0E0F"/>
    <w:p w14:paraId="5434AC7B" w14:textId="77777777" w:rsidR="004D0E0F" w:rsidRDefault="004D0E0F"/>
    <w:p w14:paraId="03C9D370" w14:textId="77777777" w:rsidR="004D0E0F" w:rsidRDefault="004D0E0F"/>
    <w:p w14:paraId="70C1209D" w14:textId="77777777" w:rsidR="004D0E0F" w:rsidRPr="009A1E9C" w:rsidRDefault="004D0E0F">
      <w:pPr>
        <w:rPr>
          <w:rFonts w:ascii="Arial" w:hAnsi="Arial"/>
          <w:b/>
          <w:sz w:val="24"/>
        </w:rPr>
      </w:pPr>
    </w:p>
    <w:p w14:paraId="771D6EF5" w14:textId="7275C574" w:rsidR="00CA6F96" w:rsidRDefault="00CA6F96" w:rsidP="00CA6F96">
      <w:pPr>
        <w:pStyle w:val="Heading4"/>
        <w:ind w:left="540" w:hanging="180"/>
        <w:rPr>
          <w:rFonts w:ascii="Arial" w:hAnsi="Arial" w:cs="Arial"/>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rPr>
        <w:tab/>
      </w:r>
      <w:r w:rsidRPr="009F3048">
        <w:rPr>
          <w:noProof/>
        </w:rPr>
        <w:pict w14:anchorId="5DAA8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amp;f_logo_2014_rgb-crop" style="width:131.8pt;height:59.8pt;visibility:visible;mso-wrap-style:square">
            <v:imagedata r:id="rId11" o:title="h&amp;f_logo_2014_rgb-crop"/>
          </v:shape>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7BBD22" w14:textId="3F369E4C" w:rsidR="004D0E0F" w:rsidRPr="009A1E9C" w:rsidRDefault="004D0E0F">
      <w:pPr>
        <w:rPr>
          <w:rFonts w:ascii="Arial" w:hAnsi="Arial" w:cs="Arial"/>
          <w:b/>
          <w:sz w:val="24"/>
          <w:szCs w:val="24"/>
        </w:rPr>
      </w:pPr>
    </w:p>
    <w:p w14:paraId="1A1364DF" w14:textId="77777777" w:rsidR="004D0E0F" w:rsidRPr="009A1E9C" w:rsidRDefault="004D0E0F">
      <w:pPr>
        <w:rPr>
          <w:rFonts w:ascii="Arial" w:hAnsi="Arial" w:cs="Arial"/>
          <w:b/>
          <w:sz w:val="24"/>
          <w:szCs w:val="24"/>
        </w:rPr>
      </w:pPr>
    </w:p>
    <w:p w14:paraId="7511763B" w14:textId="77777777" w:rsidR="004D0E0F" w:rsidRPr="009A1E9C" w:rsidRDefault="004D0E0F">
      <w:pPr>
        <w:rPr>
          <w:rFonts w:ascii="Arial" w:hAnsi="Arial" w:cs="Arial"/>
          <w:b/>
          <w:sz w:val="24"/>
          <w:szCs w:val="24"/>
        </w:rPr>
      </w:pPr>
    </w:p>
    <w:p w14:paraId="39F1B09E" w14:textId="77777777" w:rsidR="004D0E0F" w:rsidRPr="009A1E9C" w:rsidRDefault="004D0E0F">
      <w:pPr>
        <w:rPr>
          <w:rFonts w:ascii="Arial" w:hAnsi="Arial" w:cs="Arial"/>
          <w:b/>
          <w:sz w:val="24"/>
          <w:szCs w:val="24"/>
        </w:rPr>
      </w:pPr>
    </w:p>
    <w:p w14:paraId="0811688E" w14:textId="77777777" w:rsidR="004D0E0F" w:rsidRPr="009A1E9C" w:rsidRDefault="004D0E0F">
      <w:pPr>
        <w:rPr>
          <w:rFonts w:ascii="Arial" w:hAnsi="Arial" w:cs="Arial"/>
          <w:b/>
          <w:sz w:val="24"/>
          <w:szCs w:val="24"/>
        </w:rPr>
      </w:pPr>
    </w:p>
    <w:p w14:paraId="1EE4CA2F" w14:textId="77777777" w:rsidR="004D0E0F" w:rsidRPr="009A1E9C" w:rsidRDefault="004D0E0F">
      <w:pPr>
        <w:rPr>
          <w:rFonts w:ascii="Arial" w:hAnsi="Arial" w:cs="Arial"/>
          <w:b/>
          <w:sz w:val="24"/>
          <w:szCs w:val="24"/>
        </w:rPr>
      </w:pPr>
    </w:p>
    <w:p w14:paraId="4A2D2233" w14:textId="77777777" w:rsidR="004D0E0F" w:rsidRPr="009A1E9C" w:rsidRDefault="004D0E0F">
      <w:pPr>
        <w:rPr>
          <w:rFonts w:ascii="Arial" w:hAnsi="Arial" w:cs="Arial"/>
          <w:b/>
          <w:sz w:val="24"/>
          <w:szCs w:val="24"/>
        </w:rPr>
      </w:pPr>
    </w:p>
    <w:p w14:paraId="4085D00D" w14:textId="77777777" w:rsidR="004D0E0F" w:rsidRPr="00CA6F96" w:rsidRDefault="004D0E0F">
      <w:pPr>
        <w:rPr>
          <w:rFonts w:ascii="Arial" w:hAnsi="Arial" w:cs="Arial"/>
          <w:b/>
          <w:color w:val="0070C0"/>
          <w:sz w:val="24"/>
          <w:szCs w:val="24"/>
        </w:rPr>
      </w:pPr>
    </w:p>
    <w:p w14:paraId="688B4E2C" w14:textId="77777777" w:rsidR="004D0E0F" w:rsidRPr="00CA6F96" w:rsidRDefault="004D0E0F">
      <w:pPr>
        <w:jc w:val="center"/>
        <w:rPr>
          <w:rFonts w:ascii="Arial" w:hAnsi="Arial" w:cs="Arial"/>
          <w:b/>
          <w:color w:val="0070C0"/>
          <w:sz w:val="36"/>
          <w:szCs w:val="36"/>
        </w:rPr>
      </w:pPr>
      <w:r w:rsidRPr="00CA6F96">
        <w:rPr>
          <w:rFonts w:ascii="Arial" w:hAnsi="Arial" w:cs="Arial"/>
          <w:b/>
          <w:color w:val="0070C0"/>
          <w:sz w:val="36"/>
          <w:szCs w:val="36"/>
        </w:rPr>
        <w:t>MODEL GRIEVANCE PROCEDURE</w:t>
      </w:r>
    </w:p>
    <w:p w14:paraId="4342EAD1" w14:textId="77777777" w:rsidR="004D0E0F" w:rsidRPr="00CA6F96" w:rsidRDefault="004D0E0F">
      <w:pPr>
        <w:jc w:val="center"/>
        <w:rPr>
          <w:rFonts w:ascii="Arial" w:hAnsi="Arial" w:cs="Arial"/>
          <w:b/>
          <w:color w:val="0070C0"/>
          <w:sz w:val="36"/>
          <w:szCs w:val="36"/>
        </w:rPr>
      </w:pPr>
    </w:p>
    <w:p w14:paraId="79371EED" w14:textId="77777777" w:rsidR="004D0E0F" w:rsidRPr="00CA6F96" w:rsidRDefault="004D0E0F">
      <w:pPr>
        <w:jc w:val="center"/>
        <w:rPr>
          <w:rFonts w:ascii="Arial" w:hAnsi="Arial" w:cs="Arial"/>
          <w:b/>
          <w:color w:val="0070C0"/>
          <w:sz w:val="24"/>
          <w:szCs w:val="24"/>
        </w:rPr>
      </w:pPr>
    </w:p>
    <w:p w14:paraId="52AA637B" w14:textId="2406AE7F" w:rsidR="004D0E0F" w:rsidRPr="00CA6F96" w:rsidRDefault="009A1E9C">
      <w:pPr>
        <w:jc w:val="center"/>
        <w:rPr>
          <w:rFonts w:ascii="Arial" w:hAnsi="Arial" w:cs="Arial"/>
          <w:b/>
          <w:color w:val="0070C0"/>
          <w:sz w:val="24"/>
          <w:szCs w:val="24"/>
        </w:rPr>
      </w:pPr>
      <w:r w:rsidRPr="00CA6F96">
        <w:rPr>
          <w:rFonts w:ascii="Arial" w:hAnsi="Arial" w:cs="Arial"/>
          <w:b/>
          <w:color w:val="0070C0"/>
          <w:sz w:val="24"/>
          <w:szCs w:val="24"/>
        </w:rPr>
        <w:t xml:space="preserve">FOR COMMUNITY SCHOOLS </w:t>
      </w:r>
    </w:p>
    <w:p w14:paraId="6DB74969" w14:textId="77777777" w:rsidR="004D0E0F" w:rsidRPr="00CA6F96" w:rsidRDefault="004D0E0F">
      <w:pPr>
        <w:rPr>
          <w:rFonts w:ascii="Arial" w:hAnsi="Arial" w:cs="Arial"/>
          <w:b/>
          <w:color w:val="0070C0"/>
          <w:sz w:val="24"/>
          <w:szCs w:val="24"/>
        </w:rPr>
      </w:pPr>
    </w:p>
    <w:p w14:paraId="2B883848" w14:textId="77777777" w:rsidR="004D0E0F" w:rsidRPr="00CA6F96" w:rsidRDefault="004D0E0F">
      <w:pPr>
        <w:rPr>
          <w:rFonts w:ascii="Arial" w:hAnsi="Arial" w:cs="Arial"/>
          <w:b/>
          <w:color w:val="0070C0"/>
          <w:sz w:val="24"/>
          <w:szCs w:val="24"/>
        </w:rPr>
      </w:pPr>
    </w:p>
    <w:p w14:paraId="23E3F4CE" w14:textId="77777777" w:rsidR="004D0E0F" w:rsidRPr="00CA6F96" w:rsidRDefault="004D0E0F">
      <w:pPr>
        <w:rPr>
          <w:rFonts w:ascii="Arial" w:hAnsi="Arial" w:cs="Arial"/>
          <w:b/>
          <w:color w:val="0070C0"/>
          <w:sz w:val="24"/>
          <w:szCs w:val="24"/>
        </w:rPr>
      </w:pPr>
    </w:p>
    <w:p w14:paraId="7B3343B8" w14:textId="77777777" w:rsidR="004D0E0F" w:rsidRPr="00CA6F96" w:rsidRDefault="004D0E0F">
      <w:pPr>
        <w:rPr>
          <w:rFonts w:ascii="Arial" w:hAnsi="Arial" w:cs="Arial"/>
          <w:b/>
          <w:color w:val="0070C0"/>
          <w:sz w:val="24"/>
          <w:szCs w:val="24"/>
        </w:rPr>
      </w:pPr>
    </w:p>
    <w:p w14:paraId="78B9F595" w14:textId="77777777" w:rsidR="004D0E0F" w:rsidRPr="00CA6F96" w:rsidRDefault="004D0E0F">
      <w:pPr>
        <w:rPr>
          <w:rFonts w:ascii="Arial" w:hAnsi="Arial" w:cs="Arial"/>
          <w:color w:val="0070C0"/>
          <w:sz w:val="24"/>
          <w:szCs w:val="24"/>
        </w:rPr>
      </w:pPr>
    </w:p>
    <w:p w14:paraId="110F4C31" w14:textId="77777777" w:rsidR="004D0E0F" w:rsidRPr="009A1E9C" w:rsidRDefault="004D0E0F">
      <w:pPr>
        <w:rPr>
          <w:rFonts w:ascii="Arial" w:hAnsi="Arial" w:cs="Arial"/>
          <w:sz w:val="24"/>
          <w:szCs w:val="24"/>
        </w:rPr>
      </w:pPr>
    </w:p>
    <w:p w14:paraId="12EABF68" w14:textId="77777777" w:rsidR="004D0E0F" w:rsidRPr="009A1E9C" w:rsidRDefault="004D0E0F">
      <w:pPr>
        <w:rPr>
          <w:rFonts w:ascii="Arial" w:hAnsi="Arial" w:cs="Arial"/>
          <w:sz w:val="24"/>
          <w:szCs w:val="24"/>
        </w:rPr>
      </w:pPr>
    </w:p>
    <w:p w14:paraId="52BDB6D2" w14:textId="77777777" w:rsidR="004D0E0F" w:rsidRPr="009A1E9C" w:rsidRDefault="004D0E0F">
      <w:pPr>
        <w:rPr>
          <w:rFonts w:ascii="Arial" w:hAnsi="Arial" w:cs="Arial"/>
          <w:sz w:val="24"/>
          <w:szCs w:val="24"/>
        </w:rPr>
      </w:pPr>
    </w:p>
    <w:p w14:paraId="531B7F6A" w14:textId="77777777" w:rsidR="004D0E0F" w:rsidRPr="009A1E9C" w:rsidRDefault="004D0E0F">
      <w:pPr>
        <w:rPr>
          <w:rFonts w:ascii="Arial" w:hAnsi="Arial" w:cs="Arial"/>
          <w:sz w:val="24"/>
          <w:szCs w:val="24"/>
        </w:rPr>
      </w:pPr>
    </w:p>
    <w:p w14:paraId="60F3D947" w14:textId="77777777" w:rsidR="004D0E0F" w:rsidRPr="009A1E9C" w:rsidRDefault="004D0E0F">
      <w:pPr>
        <w:rPr>
          <w:rFonts w:ascii="Arial" w:hAnsi="Arial" w:cs="Arial"/>
          <w:sz w:val="24"/>
          <w:szCs w:val="24"/>
        </w:rPr>
      </w:pPr>
    </w:p>
    <w:p w14:paraId="05E3557C" w14:textId="77777777" w:rsidR="004D0E0F" w:rsidRPr="009A1E9C" w:rsidRDefault="004D0E0F">
      <w:pPr>
        <w:rPr>
          <w:rFonts w:ascii="Arial" w:hAnsi="Arial" w:cs="Arial"/>
          <w:sz w:val="24"/>
          <w:szCs w:val="24"/>
        </w:rPr>
      </w:pPr>
    </w:p>
    <w:p w14:paraId="7D531D9B" w14:textId="77777777" w:rsidR="004D0E0F" w:rsidRPr="009A1E9C" w:rsidRDefault="004D0E0F">
      <w:pPr>
        <w:rPr>
          <w:rFonts w:ascii="Arial" w:hAnsi="Arial" w:cs="Arial"/>
          <w:sz w:val="24"/>
          <w:szCs w:val="24"/>
        </w:rPr>
      </w:pPr>
    </w:p>
    <w:p w14:paraId="78A3BFE9" w14:textId="77777777" w:rsidR="004D0E0F" w:rsidRPr="009A1E9C" w:rsidRDefault="004D0E0F">
      <w:pPr>
        <w:rPr>
          <w:rFonts w:ascii="Arial" w:hAnsi="Arial" w:cs="Arial"/>
          <w:sz w:val="24"/>
          <w:szCs w:val="24"/>
        </w:rPr>
      </w:pPr>
    </w:p>
    <w:p w14:paraId="3D06508B" w14:textId="77777777" w:rsidR="004D0E0F" w:rsidRPr="009A1E9C" w:rsidRDefault="004D0E0F">
      <w:pPr>
        <w:rPr>
          <w:rFonts w:ascii="Arial" w:hAnsi="Arial" w:cs="Arial"/>
          <w:sz w:val="24"/>
          <w:szCs w:val="24"/>
        </w:rPr>
      </w:pPr>
    </w:p>
    <w:p w14:paraId="364CCAED" w14:textId="77777777" w:rsidR="004D0E0F" w:rsidRPr="009A1E9C" w:rsidRDefault="004D0E0F">
      <w:pPr>
        <w:rPr>
          <w:rFonts w:ascii="Arial" w:hAnsi="Arial" w:cs="Arial"/>
          <w:sz w:val="24"/>
          <w:szCs w:val="24"/>
        </w:rPr>
      </w:pPr>
    </w:p>
    <w:p w14:paraId="3B11A530" w14:textId="77777777" w:rsidR="004D0E0F" w:rsidRPr="009A1E9C" w:rsidRDefault="004D0E0F">
      <w:pPr>
        <w:rPr>
          <w:rFonts w:ascii="Arial" w:hAnsi="Arial" w:cs="Arial"/>
          <w:sz w:val="24"/>
          <w:szCs w:val="24"/>
        </w:rPr>
      </w:pPr>
    </w:p>
    <w:p w14:paraId="2EFAFA08" w14:textId="77777777" w:rsidR="004D0E0F" w:rsidRPr="009A1E9C" w:rsidRDefault="004D0E0F">
      <w:pPr>
        <w:rPr>
          <w:rFonts w:ascii="Arial" w:hAnsi="Arial" w:cs="Arial"/>
          <w:sz w:val="24"/>
          <w:szCs w:val="24"/>
        </w:rPr>
      </w:pPr>
    </w:p>
    <w:p w14:paraId="6D56C558" w14:textId="77777777" w:rsidR="004D0E0F" w:rsidRPr="009A1E9C" w:rsidRDefault="004D0E0F">
      <w:pPr>
        <w:rPr>
          <w:rFonts w:ascii="Arial" w:hAnsi="Arial" w:cs="Arial"/>
          <w:sz w:val="24"/>
          <w:szCs w:val="24"/>
        </w:rPr>
      </w:pPr>
    </w:p>
    <w:p w14:paraId="34DDA2E7" w14:textId="77777777" w:rsidR="004D0E0F" w:rsidRPr="009A1E9C" w:rsidRDefault="004D0E0F">
      <w:pPr>
        <w:rPr>
          <w:rFonts w:ascii="Arial" w:hAnsi="Arial" w:cs="Arial"/>
          <w:sz w:val="24"/>
          <w:szCs w:val="24"/>
        </w:rPr>
      </w:pPr>
    </w:p>
    <w:p w14:paraId="35BF3AFB" w14:textId="77777777" w:rsidR="004D0E0F" w:rsidRPr="009A1E9C" w:rsidRDefault="004D0E0F">
      <w:pPr>
        <w:rPr>
          <w:rFonts w:ascii="Arial" w:hAnsi="Arial" w:cs="Arial"/>
          <w:sz w:val="24"/>
          <w:szCs w:val="24"/>
        </w:rPr>
      </w:pPr>
    </w:p>
    <w:p w14:paraId="04467878" w14:textId="77777777" w:rsidR="004D0E0F" w:rsidRPr="009A1E9C" w:rsidRDefault="004D0E0F">
      <w:pPr>
        <w:rPr>
          <w:rFonts w:ascii="Arial" w:hAnsi="Arial" w:cs="Arial"/>
          <w:sz w:val="24"/>
          <w:szCs w:val="24"/>
        </w:rPr>
      </w:pPr>
    </w:p>
    <w:p w14:paraId="1E88396F" w14:textId="77777777" w:rsidR="004D0E0F" w:rsidRPr="009A1E9C" w:rsidRDefault="004D0E0F">
      <w:pPr>
        <w:rPr>
          <w:rFonts w:ascii="Arial" w:hAnsi="Arial" w:cs="Arial"/>
          <w:sz w:val="24"/>
          <w:szCs w:val="24"/>
        </w:rPr>
      </w:pPr>
    </w:p>
    <w:p w14:paraId="6B1026BF" w14:textId="77777777" w:rsidR="004D0E0F" w:rsidRPr="009A1E9C" w:rsidRDefault="004D0E0F">
      <w:pPr>
        <w:rPr>
          <w:rFonts w:ascii="Arial" w:hAnsi="Arial" w:cs="Arial"/>
          <w:sz w:val="24"/>
          <w:szCs w:val="24"/>
        </w:rPr>
      </w:pPr>
    </w:p>
    <w:p w14:paraId="65AB5BE7" w14:textId="22FF136C" w:rsidR="004D0E0F" w:rsidRDefault="00D10273">
      <w:pPr>
        <w:rPr>
          <w:rFonts w:ascii="Arial" w:hAnsi="Arial" w:cs="Arial"/>
          <w:sz w:val="24"/>
          <w:szCs w:val="24"/>
        </w:rPr>
      </w:pPr>
      <w:r>
        <w:rPr>
          <w:rFonts w:ascii="Arial" w:hAnsi="Arial" w:cs="Arial"/>
          <w:sz w:val="24"/>
          <w:szCs w:val="24"/>
        </w:rPr>
        <w:t>2021</w:t>
      </w:r>
    </w:p>
    <w:p w14:paraId="2E98D52D" w14:textId="43E4DEA2" w:rsidR="00D10273" w:rsidRPr="009A1E9C" w:rsidRDefault="00D10273">
      <w:pPr>
        <w:rPr>
          <w:rFonts w:ascii="Arial" w:hAnsi="Arial" w:cs="Arial"/>
          <w:sz w:val="24"/>
          <w:szCs w:val="24"/>
        </w:rPr>
      </w:pPr>
      <w:r>
        <w:rPr>
          <w:rFonts w:ascii="Arial" w:hAnsi="Arial" w:cs="Arial"/>
          <w:sz w:val="24"/>
          <w:szCs w:val="24"/>
        </w:rPr>
        <w:t>For review: June 2022</w:t>
      </w:r>
    </w:p>
    <w:p w14:paraId="79F1AA1F" w14:textId="77777777" w:rsidR="004D0E0F" w:rsidRPr="000407ED" w:rsidRDefault="004D0E0F">
      <w:pPr>
        <w:rPr>
          <w:rFonts w:ascii="Arial" w:hAnsi="Arial" w:cs="Arial"/>
          <w:b/>
          <w:bCs/>
          <w:sz w:val="24"/>
          <w:szCs w:val="24"/>
        </w:rPr>
      </w:pPr>
      <w:r w:rsidRPr="009A1E9C">
        <w:rPr>
          <w:rFonts w:ascii="Arial" w:hAnsi="Arial" w:cs="Arial"/>
          <w:sz w:val="24"/>
          <w:szCs w:val="24"/>
        </w:rPr>
        <w:br w:type="page"/>
      </w:r>
    </w:p>
    <w:p w14:paraId="4718551B" w14:textId="77777777" w:rsidR="004D0E0F" w:rsidRPr="000407ED" w:rsidRDefault="004D0E0F">
      <w:pPr>
        <w:jc w:val="center"/>
        <w:rPr>
          <w:rFonts w:ascii="Arial" w:hAnsi="Arial" w:cs="Arial"/>
          <w:b/>
          <w:bCs/>
          <w:sz w:val="24"/>
          <w:szCs w:val="24"/>
        </w:rPr>
      </w:pPr>
      <w:r w:rsidRPr="000407ED">
        <w:rPr>
          <w:rFonts w:ascii="Arial" w:hAnsi="Arial" w:cs="Arial"/>
          <w:b/>
          <w:bCs/>
          <w:sz w:val="24"/>
          <w:szCs w:val="24"/>
        </w:rPr>
        <w:t xml:space="preserve">MODEL GRIEVANCE PROCEDURE </w:t>
      </w:r>
    </w:p>
    <w:p w14:paraId="0B85D1BE" w14:textId="77777777" w:rsidR="004D0E0F" w:rsidRPr="00CA6F96" w:rsidRDefault="004D0E0F">
      <w:pPr>
        <w:rPr>
          <w:rFonts w:ascii="Arial" w:hAnsi="Arial" w:cs="Arial"/>
          <w:sz w:val="24"/>
          <w:szCs w:val="24"/>
        </w:rPr>
      </w:pPr>
    </w:p>
    <w:p w14:paraId="27CC0CD7" w14:textId="77777777" w:rsidR="004D0E0F" w:rsidRPr="00CA6F96" w:rsidRDefault="004D0E0F">
      <w:pPr>
        <w:rPr>
          <w:rFonts w:ascii="Arial" w:hAnsi="Arial" w:cs="Arial"/>
          <w:sz w:val="24"/>
          <w:szCs w:val="24"/>
        </w:rPr>
      </w:pPr>
      <w:r w:rsidRPr="00CA6F96">
        <w:rPr>
          <w:rFonts w:ascii="Arial" w:hAnsi="Arial" w:cs="Arial"/>
          <w:sz w:val="24"/>
          <w:szCs w:val="24"/>
        </w:rPr>
        <w:t>Notes of Guidance – Please read these notes before using this procedure</w:t>
      </w:r>
    </w:p>
    <w:p w14:paraId="5A154B07" w14:textId="77777777" w:rsidR="004D0E0F" w:rsidRPr="00CA6F96" w:rsidRDefault="004D0E0F">
      <w:pPr>
        <w:rPr>
          <w:rFonts w:ascii="Arial" w:hAnsi="Arial" w:cs="Arial"/>
          <w:sz w:val="24"/>
          <w:szCs w:val="24"/>
        </w:rPr>
      </w:pPr>
    </w:p>
    <w:p w14:paraId="7DEC2AD9"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1.</w:t>
      </w:r>
      <w:r w:rsidRPr="000407ED">
        <w:rPr>
          <w:rFonts w:ascii="Arial" w:hAnsi="Arial" w:cs="Arial"/>
          <w:color w:val="0070C0"/>
          <w:sz w:val="24"/>
          <w:szCs w:val="24"/>
        </w:rPr>
        <w:tab/>
        <w:t>PURPOSE</w:t>
      </w:r>
    </w:p>
    <w:p w14:paraId="6834C8D5" w14:textId="77777777" w:rsidR="004D0E0F" w:rsidRPr="000407ED" w:rsidRDefault="004D0E0F">
      <w:pPr>
        <w:rPr>
          <w:rFonts w:ascii="Arial" w:hAnsi="Arial" w:cs="Arial"/>
          <w:color w:val="0070C0"/>
          <w:sz w:val="24"/>
          <w:szCs w:val="24"/>
        </w:rPr>
      </w:pPr>
    </w:p>
    <w:p w14:paraId="4C0972E9"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1.1</w:t>
      </w:r>
      <w:r w:rsidRPr="000407ED">
        <w:rPr>
          <w:rFonts w:ascii="Arial" w:hAnsi="Arial" w:cs="Arial"/>
          <w:color w:val="0070C0"/>
          <w:sz w:val="24"/>
          <w:szCs w:val="24"/>
        </w:rPr>
        <w:tab/>
        <w:t xml:space="preserve">All employees have the right to present grievances about any matter relating to their employment (excluding job gradings, disciplinary issues, </w:t>
      </w:r>
      <w:r w:rsidR="009A1E9C" w:rsidRPr="000407ED">
        <w:rPr>
          <w:rFonts w:ascii="Arial" w:hAnsi="Arial" w:cs="Arial"/>
          <w:color w:val="0070C0"/>
          <w:sz w:val="24"/>
          <w:szCs w:val="24"/>
        </w:rPr>
        <w:t xml:space="preserve">sickness </w:t>
      </w:r>
      <w:r w:rsidRPr="000407ED">
        <w:rPr>
          <w:rFonts w:ascii="Arial" w:hAnsi="Arial" w:cs="Arial"/>
          <w:color w:val="0070C0"/>
          <w:sz w:val="24"/>
          <w:szCs w:val="24"/>
        </w:rPr>
        <w:t>absence monitoring code</w:t>
      </w:r>
      <w:r w:rsidR="009A1E9C" w:rsidRPr="000407ED">
        <w:rPr>
          <w:rFonts w:ascii="Arial" w:hAnsi="Arial" w:cs="Arial"/>
          <w:color w:val="0070C0"/>
          <w:sz w:val="24"/>
          <w:szCs w:val="24"/>
        </w:rPr>
        <w:t>, performance</w:t>
      </w:r>
      <w:r w:rsidRPr="000407ED">
        <w:rPr>
          <w:rFonts w:ascii="Arial" w:hAnsi="Arial" w:cs="Arial"/>
          <w:color w:val="0070C0"/>
          <w:sz w:val="24"/>
          <w:szCs w:val="24"/>
        </w:rPr>
        <w:t xml:space="preserve"> </w:t>
      </w:r>
      <w:r w:rsidR="009A1E9C" w:rsidRPr="000407ED">
        <w:rPr>
          <w:rFonts w:ascii="Arial" w:hAnsi="Arial" w:cs="Arial"/>
          <w:color w:val="0070C0"/>
          <w:sz w:val="24"/>
          <w:szCs w:val="24"/>
        </w:rPr>
        <w:t xml:space="preserve">matters </w:t>
      </w:r>
      <w:r w:rsidRPr="000407ED">
        <w:rPr>
          <w:rFonts w:ascii="Arial" w:hAnsi="Arial" w:cs="Arial"/>
          <w:color w:val="0070C0"/>
          <w:sz w:val="24"/>
          <w:szCs w:val="24"/>
        </w:rPr>
        <w:t>and collective disputes which are covered by separate procedures).  This procedure is applicable to all employees responsible to the governing body in this school.</w:t>
      </w:r>
    </w:p>
    <w:p w14:paraId="218A4530" w14:textId="77777777" w:rsidR="004D0E0F" w:rsidRPr="000407ED" w:rsidRDefault="004D0E0F">
      <w:pPr>
        <w:rPr>
          <w:rFonts w:ascii="Arial" w:hAnsi="Arial" w:cs="Arial"/>
          <w:color w:val="0070C0"/>
          <w:sz w:val="24"/>
          <w:szCs w:val="24"/>
        </w:rPr>
      </w:pPr>
    </w:p>
    <w:p w14:paraId="508D158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1.2</w:t>
      </w:r>
      <w:r w:rsidRPr="000407ED">
        <w:rPr>
          <w:rFonts w:ascii="Arial" w:hAnsi="Arial" w:cs="Arial"/>
          <w:color w:val="0070C0"/>
          <w:sz w:val="24"/>
          <w:szCs w:val="24"/>
        </w:rPr>
        <w:tab/>
        <w:t xml:space="preserve">The settlement of grievances is fundamental to good employee relations.  Every effort should be made to reach informal agreement or understanding between the parties before resorting to the formal stages of the procedure.  This should be carried out by the immediate line manager or </w:t>
      </w:r>
      <w:r w:rsidR="009A1E9C" w:rsidRPr="000407ED">
        <w:rPr>
          <w:rFonts w:ascii="Arial" w:hAnsi="Arial" w:cs="Arial"/>
          <w:color w:val="0070C0"/>
          <w:sz w:val="24"/>
          <w:szCs w:val="24"/>
        </w:rPr>
        <w:t>H</w:t>
      </w:r>
      <w:r w:rsidRPr="000407ED">
        <w:rPr>
          <w:rFonts w:ascii="Arial" w:hAnsi="Arial" w:cs="Arial"/>
          <w:color w:val="0070C0"/>
          <w:sz w:val="24"/>
          <w:szCs w:val="24"/>
        </w:rPr>
        <w:t>eadteacher as appropriate.</w:t>
      </w:r>
    </w:p>
    <w:p w14:paraId="4F7FED1B" w14:textId="77777777" w:rsidR="004D0E0F" w:rsidRPr="000407ED" w:rsidRDefault="004D0E0F">
      <w:pPr>
        <w:rPr>
          <w:rFonts w:ascii="Arial" w:hAnsi="Arial" w:cs="Arial"/>
          <w:color w:val="0070C0"/>
          <w:sz w:val="24"/>
          <w:szCs w:val="24"/>
        </w:rPr>
      </w:pPr>
    </w:p>
    <w:p w14:paraId="79B7F175"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1.3</w:t>
      </w:r>
      <w:r w:rsidRPr="000407ED">
        <w:rPr>
          <w:rFonts w:ascii="Arial" w:hAnsi="Arial" w:cs="Arial"/>
          <w:color w:val="0070C0"/>
          <w:sz w:val="24"/>
          <w:szCs w:val="24"/>
        </w:rPr>
        <w:tab/>
        <w:t>The aim of this procedure is to settle grievances fairly, rapidly and at the earliest possible stage.  The timescales set out should be followed unless there is an exceptional reason which should be explained to the employee and another meeting arranged as soon as possible.</w:t>
      </w:r>
    </w:p>
    <w:p w14:paraId="20B70EBD" w14:textId="77777777" w:rsidR="004D0E0F" w:rsidRPr="000407ED" w:rsidRDefault="004D0E0F">
      <w:pPr>
        <w:rPr>
          <w:rFonts w:ascii="Arial" w:hAnsi="Arial" w:cs="Arial"/>
          <w:color w:val="0070C0"/>
          <w:sz w:val="24"/>
          <w:szCs w:val="24"/>
        </w:rPr>
      </w:pPr>
    </w:p>
    <w:p w14:paraId="29BD3E9B"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1.4</w:t>
      </w:r>
      <w:r w:rsidRPr="000407ED">
        <w:rPr>
          <w:rFonts w:ascii="Arial" w:hAnsi="Arial" w:cs="Arial"/>
          <w:color w:val="0070C0"/>
          <w:sz w:val="24"/>
          <w:szCs w:val="24"/>
        </w:rPr>
        <w:tab/>
        <w:t>If an employee leaves the school with a grievance unresolved, it will only continue to be considered if it materially relates to entitlement to pay, allowances</w:t>
      </w:r>
      <w:r w:rsidR="009A1E9C" w:rsidRPr="000407ED">
        <w:rPr>
          <w:rFonts w:ascii="Arial" w:hAnsi="Arial" w:cs="Arial"/>
          <w:color w:val="0070C0"/>
          <w:sz w:val="24"/>
          <w:szCs w:val="24"/>
        </w:rPr>
        <w:t>,</w:t>
      </w:r>
      <w:r w:rsidRPr="000407ED">
        <w:rPr>
          <w:rFonts w:ascii="Arial" w:hAnsi="Arial" w:cs="Arial"/>
          <w:color w:val="0070C0"/>
          <w:sz w:val="24"/>
          <w:szCs w:val="24"/>
        </w:rPr>
        <w:t xml:space="preserve"> pensions or gratuity.</w:t>
      </w:r>
    </w:p>
    <w:p w14:paraId="5C1780E5" w14:textId="77777777" w:rsidR="004D0E0F" w:rsidRPr="009A1E9C" w:rsidRDefault="004D0E0F">
      <w:pPr>
        <w:rPr>
          <w:rFonts w:ascii="Arial" w:hAnsi="Arial" w:cs="Arial"/>
          <w:sz w:val="24"/>
          <w:szCs w:val="24"/>
        </w:rPr>
      </w:pPr>
    </w:p>
    <w:p w14:paraId="0CB8C110" w14:textId="77777777" w:rsidR="004D0E0F" w:rsidRPr="003279B6" w:rsidRDefault="004D0E0F">
      <w:pPr>
        <w:rPr>
          <w:rFonts w:ascii="Arial" w:hAnsi="Arial" w:cs="Arial"/>
          <w:b/>
          <w:bCs/>
          <w:sz w:val="24"/>
          <w:szCs w:val="24"/>
        </w:rPr>
      </w:pPr>
      <w:r w:rsidRPr="003279B6">
        <w:rPr>
          <w:rFonts w:ascii="Arial" w:hAnsi="Arial" w:cs="Arial"/>
          <w:b/>
          <w:bCs/>
          <w:sz w:val="24"/>
          <w:szCs w:val="24"/>
        </w:rPr>
        <w:t>2.</w:t>
      </w:r>
      <w:r w:rsidRPr="003279B6">
        <w:rPr>
          <w:rFonts w:ascii="Arial" w:hAnsi="Arial" w:cs="Arial"/>
          <w:b/>
          <w:bCs/>
          <w:sz w:val="24"/>
          <w:szCs w:val="24"/>
        </w:rPr>
        <w:tab/>
        <w:t>DEFINITION</w:t>
      </w:r>
    </w:p>
    <w:p w14:paraId="26D33D8F" w14:textId="77777777" w:rsidR="004D0E0F" w:rsidRPr="000407ED" w:rsidRDefault="004D0E0F">
      <w:pPr>
        <w:rPr>
          <w:rFonts w:ascii="Arial" w:hAnsi="Arial" w:cs="Arial"/>
          <w:color w:val="0070C0"/>
          <w:sz w:val="24"/>
          <w:szCs w:val="24"/>
        </w:rPr>
      </w:pPr>
    </w:p>
    <w:p w14:paraId="10ED5A03"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2.1</w:t>
      </w:r>
      <w:r w:rsidRPr="000407ED">
        <w:rPr>
          <w:rFonts w:ascii="Arial" w:hAnsi="Arial" w:cs="Arial"/>
          <w:color w:val="0070C0"/>
          <w:sz w:val="24"/>
          <w:szCs w:val="24"/>
        </w:rPr>
        <w:tab/>
        <w:t>A grievance is a situation where an employee considers that the effect of action taken or proposed by management, or of management failure to take action, is detrimental to her/him.</w:t>
      </w:r>
    </w:p>
    <w:p w14:paraId="7CA2EE5E" w14:textId="77777777" w:rsidR="004D0E0F" w:rsidRPr="000407ED" w:rsidRDefault="004D0E0F">
      <w:pPr>
        <w:rPr>
          <w:rFonts w:ascii="Arial" w:hAnsi="Arial" w:cs="Arial"/>
          <w:color w:val="0070C0"/>
          <w:sz w:val="24"/>
          <w:szCs w:val="24"/>
        </w:rPr>
      </w:pPr>
    </w:p>
    <w:p w14:paraId="119F7EB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2.2</w:t>
      </w:r>
      <w:r w:rsidRPr="000407ED">
        <w:rPr>
          <w:rFonts w:ascii="Arial" w:hAnsi="Arial" w:cs="Arial"/>
          <w:color w:val="0070C0"/>
          <w:sz w:val="24"/>
          <w:szCs w:val="24"/>
        </w:rPr>
        <w:tab/>
        <w:t>Matters where there is no identifiable outcome within the remit of management to grant will be precluded from the grievance process, and should be dealt with informally.</w:t>
      </w:r>
    </w:p>
    <w:p w14:paraId="2ECD01FB" w14:textId="77777777" w:rsidR="004D0E0F" w:rsidRPr="009A1E9C" w:rsidRDefault="004D0E0F">
      <w:pPr>
        <w:rPr>
          <w:rFonts w:ascii="Arial" w:hAnsi="Arial" w:cs="Arial"/>
          <w:sz w:val="24"/>
          <w:szCs w:val="24"/>
        </w:rPr>
      </w:pPr>
    </w:p>
    <w:p w14:paraId="09D1C950" w14:textId="77777777" w:rsidR="004D0E0F" w:rsidRPr="003279B6" w:rsidRDefault="004D0E0F">
      <w:pPr>
        <w:rPr>
          <w:rFonts w:ascii="Arial" w:hAnsi="Arial" w:cs="Arial"/>
          <w:b/>
          <w:bCs/>
          <w:sz w:val="24"/>
          <w:szCs w:val="24"/>
        </w:rPr>
      </w:pPr>
      <w:r w:rsidRPr="003279B6">
        <w:rPr>
          <w:rFonts w:ascii="Arial" w:hAnsi="Arial" w:cs="Arial"/>
          <w:b/>
          <w:bCs/>
          <w:sz w:val="24"/>
          <w:szCs w:val="24"/>
        </w:rPr>
        <w:t>3.</w:t>
      </w:r>
      <w:r w:rsidRPr="003279B6">
        <w:rPr>
          <w:rFonts w:ascii="Arial" w:hAnsi="Arial" w:cs="Arial"/>
          <w:b/>
          <w:bCs/>
          <w:sz w:val="24"/>
          <w:szCs w:val="24"/>
        </w:rPr>
        <w:tab/>
        <w:t>GENERAL POINTS</w:t>
      </w:r>
    </w:p>
    <w:p w14:paraId="5024AE58" w14:textId="77777777" w:rsidR="004D0E0F" w:rsidRPr="000407ED" w:rsidRDefault="004D0E0F">
      <w:pPr>
        <w:rPr>
          <w:rFonts w:ascii="Arial" w:hAnsi="Arial" w:cs="Arial"/>
          <w:color w:val="0070C0"/>
          <w:sz w:val="24"/>
          <w:szCs w:val="24"/>
        </w:rPr>
      </w:pPr>
    </w:p>
    <w:p w14:paraId="2A414D39"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3.1</w:t>
      </w:r>
      <w:r w:rsidRPr="000407ED">
        <w:rPr>
          <w:rFonts w:ascii="Arial" w:hAnsi="Arial" w:cs="Arial"/>
          <w:color w:val="0070C0"/>
          <w:sz w:val="24"/>
          <w:szCs w:val="24"/>
        </w:rPr>
        <w:tab/>
        <w:t>The trade union or employee representative has an important role to play in supporting, advising and representing an employee with a grievance.  The aim should be to resolve the grievance through co-operation rather than confrontation.</w:t>
      </w:r>
    </w:p>
    <w:p w14:paraId="263C42B9" w14:textId="77777777" w:rsidR="004D0E0F" w:rsidRPr="000407ED" w:rsidRDefault="004D0E0F">
      <w:pPr>
        <w:rPr>
          <w:rFonts w:ascii="Arial" w:hAnsi="Arial" w:cs="Arial"/>
          <w:color w:val="0070C0"/>
          <w:sz w:val="24"/>
          <w:szCs w:val="24"/>
        </w:rPr>
      </w:pPr>
    </w:p>
    <w:p w14:paraId="70D883D4"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3.2</w:t>
      </w:r>
      <w:r w:rsidRPr="000407ED">
        <w:rPr>
          <w:rFonts w:ascii="Arial" w:hAnsi="Arial" w:cs="Arial"/>
          <w:color w:val="0070C0"/>
          <w:sz w:val="24"/>
          <w:szCs w:val="24"/>
        </w:rPr>
        <w:tab/>
        <w:t>Each grievance is important to the individual concerned and every stage should, therefore, be dealt with promptly.  Unnecessary delay may cause complaints to become magnified and distorted, harm relationships and could ultimately lead to industrial disputes.</w:t>
      </w:r>
      <w:r w:rsidRPr="000407ED">
        <w:rPr>
          <w:rFonts w:ascii="Arial" w:hAnsi="Arial" w:cs="Arial"/>
          <w:color w:val="0070C0"/>
          <w:sz w:val="24"/>
          <w:szCs w:val="24"/>
        </w:rPr>
        <w:br/>
      </w:r>
      <w:r w:rsidRPr="000407ED">
        <w:rPr>
          <w:rFonts w:ascii="Arial" w:hAnsi="Arial" w:cs="Arial"/>
          <w:color w:val="0070C0"/>
          <w:sz w:val="24"/>
          <w:szCs w:val="24"/>
        </w:rPr>
        <w:lastRenderedPageBreak/>
        <w:br/>
        <w:t xml:space="preserve">Effective communication and maintaining good working relations between </w:t>
      </w:r>
      <w:r w:rsidR="009A1E9C" w:rsidRPr="000407ED">
        <w:rPr>
          <w:rFonts w:ascii="Arial" w:hAnsi="Arial" w:cs="Arial"/>
          <w:color w:val="0070C0"/>
          <w:sz w:val="24"/>
          <w:szCs w:val="24"/>
        </w:rPr>
        <w:t>H</w:t>
      </w:r>
      <w:r w:rsidRPr="000407ED">
        <w:rPr>
          <w:rFonts w:ascii="Arial" w:hAnsi="Arial" w:cs="Arial"/>
          <w:color w:val="0070C0"/>
          <w:sz w:val="24"/>
          <w:szCs w:val="24"/>
        </w:rPr>
        <w:t>eadteachers, line managers and employees is the best way of ensuring that grievances never arise.  Fairness towards employees is an important factor in management’s efforts to avoid disputes.  Resentment because of the lack of this consideration can be the underlying cause of many grievances.</w:t>
      </w:r>
    </w:p>
    <w:p w14:paraId="3D4646F0" w14:textId="77777777" w:rsidR="004D0E0F" w:rsidRPr="000407ED" w:rsidRDefault="004D0E0F">
      <w:pPr>
        <w:rPr>
          <w:rFonts w:ascii="Arial" w:hAnsi="Arial" w:cs="Arial"/>
          <w:color w:val="0070C0"/>
          <w:sz w:val="24"/>
          <w:szCs w:val="24"/>
        </w:rPr>
      </w:pPr>
    </w:p>
    <w:p w14:paraId="4C1C46D2"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3.3</w:t>
      </w:r>
      <w:r w:rsidRPr="000407ED">
        <w:rPr>
          <w:rFonts w:ascii="Arial" w:hAnsi="Arial" w:cs="Arial"/>
          <w:color w:val="0070C0"/>
          <w:sz w:val="24"/>
          <w:szCs w:val="24"/>
        </w:rPr>
        <w:tab/>
        <w:t xml:space="preserve">Where grievances arise, the procedure must be followed strictly, and neither the employee nor the trade union representative should be allowed to bypass the </w:t>
      </w:r>
      <w:r w:rsidR="009A1E9C" w:rsidRPr="000407ED">
        <w:rPr>
          <w:rFonts w:ascii="Arial" w:hAnsi="Arial" w:cs="Arial"/>
          <w:color w:val="0070C0"/>
          <w:sz w:val="24"/>
          <w:szCs w:val="24"/>
        </w:rPr>
        <w:t>H</w:t>
      </w:r>
      <w:r w:rsidRPr="000407ED">
        <w:rPr>
          <w:rFonts w:ascii="Arial" w:hAnsi="Arial" w:cs="Arial"/>
          <w:color w:val="0070C0"/>
          <w:sz w:val="24"/>
          <w:szCs w:val="24"/>
        </w:rPr>
        <w:t xml:space="preserve">eadteacher.  It is recommended that </w:t>
      </w:r>
      <w:r w:rsidR="009A1E9C" w:rsidRPr="000407ED">
        <w:rPr>
          <w:rFonts w:ascii="Arial" w:hAnsi="Arial" w:cs="Arial"/>
          <w:color w:val="0070C0"/>
          <w:sz w:val="24"/>
          <w:szCs w:val="24"/>
        </w:rPr>
        <w:t>H</w:t>
      </w:r>
      <w:r w:rsidRPr="000407ED">
        <w:rPr>
          <w:rFonts w:ascii="Arial" w:hAnsi="Arial" w:cs="Arial"/>
          <w:color w:val="0070C0"/>
          <w:sz w:val="24"/>
          <w:szCs w:val="24"/>
        </w:rPr>
        <w:t>eadteachers, governors and other staff, where appropriate, are trained in the use of this procedure.</w:t>
      </w:r>
    </w:p>
    <w:p w14:paraId="73D5B3C3" w14:textId="77777777" w:rsidR="004D0E0F" w:rsidRPr="000407ED" w:rsidRDefault="004D0E0F">
      <w:pPr>
        <w:rPr>
          <w:rFonts w:ascii="Arial" w:hAnsi="Arial" w:cs="Arial"/>
          <w:color w:val="0070C0"/>
          <w:sz w:val="24"/>
          <w:szCs w:val="24"/>
        </w:rPr>
      </w:pPr>
    </w:p>
    <w:p w14:paraId="01BD83E7" w14:textId="4072E213" w:rsidR="004D0E0F" w:rsidRDefault="004D0E0F" w:rsidP="00900969">
      <w:pPr>
        <w:ind w:left="720" w:hanging="720"/>
        <w:rPr>
          <w:rFonts w:ascii="Arial" w:hAnsi="Arial" w:cs="Arial"/>
          <w:color w:val="0070C0"/>
          <w:sz w:val="24"/>
          <w:szCs w:val="24"/>
        </w:rPr>
      </w:pPr>
      <w:r w:rsidRPr="000407ED">
        <w:rPr>
          <w:rFonts w:ascii="Arial" w:hAnsi="Arial" w:cs="Arial"/>
          <w:color w:val="0070C0"/>
          <w:sz w:val="24"/>
          <w:szCs w:val="24"/>
        </w:rPr>
        <w:t>3.4</w:t>
      </w:r>
      <w:r w:rsidRPr="000407ED">
        <w:rPr>
          <w:rFonts w:ascii="Arial" w:hAnsi="Arial" w:cs="Arial"/>
          <w:color w:val="0070C0"/>
          <w:sz w:val="24"/>
          <w:szCs w:val="24"/>
        </w:rPr>
        <w:tab/>
        <w:t xml:space="preserve">If in any doubt on how to proceed please seek advice from </w:t>
      </w:r>
      <w:r w:rsidR="009A1E9C" w:rsidRPr="000407ED">
        <w:rPr>
          <w:rFonts w:ascii="Arial" w:hAnsi="Arial" w:cs="Arial"/>
          <w:color w:val="0070C0"/>
          <w:sz w:val="24"/>
          <w:szCs w:val="24"/>
        </w:rPr>
        <w:t xml:space="preserve">the </w:t>
      </w:r>
      <w:r w:rsidR="00900969">
        <w:rPr>
          <w:rFonts w:ascii="Arial" w:hAnsi="Arial" w:cs="Arial"/>
          <w:color w:val="0070C0"/>
          <w:sz w:val="24"/>
          <w:szCs w:val="24"/>
        </w:rPr>
        <w:t>Schools HR Team</w:t>
      </w:r>
      <w:r w:rsidR="00DD7338">
        <w:rPr>
          <w:rFonts w:ascii="Arial" w:hAnsi="Arial" w:cs="Arial"/>
          <w:color w:val="0070C0"/>
          <w:sz w:val="24"/>
          <w:szCs w:val="24"/>
        </w:rPr>
        <w:t>.</w:t>
      </w:r>
    </w:p>
    <w:p w14:paraId="1257D908" w14:textId="77777777" w:rsidR="00DD7338" w:rsidRPr="000407ED" w:rsidRDefault="00DD7338" w:rsidP="00900969">
      <w:pPr>
        <w:ind w:left="720" w:hanging="720"/>
        <w:rPr>
          <w:rFonts w:ascii="Arial" w:hAnsi="Arial" w:cs="Arial"/>
          <w:color w:val="0070C0"/>
          <w:sz w:val="24"/>
          <w:szCs w:val="24"/>
        </w:rPr>
      </w:pPr>
    </w:p>
    <w:p w14:paraId="5E79F2A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3.5</w:t>
      </w:r>
      <w:r w:rsidRPr="000407ED">
        <w:rPr>
          <w:rFonts w:ascii="Arial" w:hAnsi="Arial" w:cs="Arial"/>
          <w:color w:val="0070C0"/>
          <w:sz w:val="24"/>
          <w:szCs w:val="24"/>
        </w:rPr>
        <w:tab/>
        <w:t>If an alleged breach of any agreement or contract of employment is involved, first check the facts.  Copies of documents should be obtained and checked before an answer is given.  Changes to individual contracts of employment must be by agreement.</w:t>
      </w:r>
    </w:p>
    <w:p w14:paraId="075F0AA7" w14:textId="77777777" w:rsidR="004D0E0F" w:rsidRPr="000407ED" w:rsidRDefault="004D0E0F">
      <w:pPr>
        <w:rPr>
          <w:rFonts w:ascii="Arial" w:hAnsi="Arial" w:cs="Arial"/>
          <w:color w:val="0070C0"/>
          <w:sz w:val="24"/>
          <w:szCs w:val="24"/>
        </w:rPr>
      </w:pPr>
    </w:p>
    <w:p w14:paraId="64285732" w14:textId="77777777" w:rsidR="004D0E0F" w:rsidRPr="000407ED" w:rsidRDefault="004D0E0F">
      <w:pPr>
        <w:pStyle w:val="BodyText"/>
        <w:ind w:left="720" w:hanging="720"/>
        <w:rPr>
          <w:rFonts w:ascii="Arial" w:hAnsi="Arial" w:cs="Arial"/>
          <w:color w:val="0070C0"/>
          <w:szCs w:val="24"/>
        </w:rPr>
      </w:pPr>
      <w:r w:rsidRPr="000407ED">
        <w:rPr>
          <w:rFonts w:ascii="Arial" w:hAnsi="Arial" w:cs="Arial"/>
          <w:color w:val="0070C0"/>
          <w:szCs w:val="24"/>
        </w:rPr>
        <w:t>3.6</w:t>
      </w:r>
      <w:r w:rsidRPr="000407ED">
        <w:rPr>
          <w:rFonts w:ascii="Arial" w:hAnsi="Arial" w:cs="Arial"/>
          <w:color w:val="0070C0"/>
          <w:szCs w:val="24"/>
        </w:rPr>
        <w:tab/>
        <w:t>Regular work routines are an important part of an employee’s job, and prior consultation on any changes in custom and practice can ease through many difficult decisions without a grievance being raised.  In particular, careful consideration should be given before making any changes to patterns of directed time.  Employees are entitled to rely on a degree of certainty in the timing of meetings and additional duties.  Where there is a need to change work routines the reasons need to be explained and sufficient notice given to individuals so that they have time to make any necessary alternative arrangements.</w:t>
      </w:r>
    </w:p>
    <w:p w14:paraId="7AA611A5" w14:textId="77777777" w:rsidR="004D0E0F" w:rsidRPr="000407ED" w:rsidRDefault="004D0E0F">
      <w:pPr>
        <w:rPr>
          <w:rFonts w:ascii="Arial" w:hAnsi="Arial" w:cs="Arial"/>
          <w:color w:val="0070C0"/>
          <w:sz w:val="24"/>
          <w:szCs w:val="24"/>
        </w:rPr>
      </w:pPr>
    </w:p>
    <w:p w14:paraId="4FFFEA24"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3.7</w:t>
      </w:r>
      <w:r w:rsidRPr="000407ED">
        <w:rPr>
          <w:rFonts w:ascii="Arial" w:hAnsi="Arial" w:cs="Arial"/>
          <w:color w:val="0070C0"/>
          <w:sz w:val="24"/>
          <w:szCs w:val="24"/>
        </w:rPr>
        <w:tab/>
        <w:t>Normal working will continue while a grievance is going through this procedure.  Where a grievance concerns a change to conditions of service or practices and cannot be resolved immediately it is raised, it is recommended that the change concerned is not implemented until either agreement is reached or the grievance procedure is exhausted, unless this means that the normal operation of the service or work activity cannot continue.</w:t>
      </w:r>
    </w:p>
    <w:p w14:paraId="27C64304" w14:textId="77777777" w:rsidR="004D0E0F" w:rsidRPr="009A1E9C" w:rsidRDefault="004D0E0F">
      <w:pPr>
        <w:rPr>
          <w:rFonts w:ascii="Arial" w:hAnsi="Arial" w:cs="Arial"/>
          <w:sz w:val="24"/>
          <w:szCs w:val="24"/>
        </w:rPr>
      </w:pPr>
    </w:p>
    <w:p w14:paraId="7C05C56B" w14:textId="77777777" w:rsidR="004D0E0F" w:rsidRPr="003279B6" w:rsidRDefault="004D0E0F">
      <w:pPr>
        <w:rPr>
          <w:rFonts w:ascii="Arial" w:hAnsi="Arial" w:cs="Arial"/>
          <w:b/>
          <w:bCs/>
          <w:sz w:val="24"/>
          <w:szCs w:val="24"/>
        </w:rPr>
      </w:pPr>
      <w:r w:rsidRPr="003279B6">
        <w:rPr>
          <w:rFonts w:ascii="Arial" w:hAnsi="Arial" w:cs="Arial"/>
          <w:b/>
          <w:bCs/>
          <w:sz w:val="24"/>
          <w:szCs w:val="24"/>
        </w:rPr>
        <w:t>4.</w:t>
      </w:r>
      <w:r w:rsidRPr="003279B6">
        <w:rPr>
          <w:rFonts w:ascii="Arial" w:hAnsi="Arial" w:cs="Arial"/>
          <w:b/>
          <w:bCs/>
          <w:sz w:val="24"/>
          <w:szCs w:val="24"/>
        </w:rPr>
        <w:tab/>
        <w:t>HEALTH &amp; SAFETY</w:t>
      </w:r>
    </w:p>
    <w:p w14:paraId="04739954" w14:textId="77777777" w:rsidR="004D0E0F" w:rsidRPr="009A1E9C" w:rsidRDefault="004D0E0F">
      <w:pPr>
        <w:rPr>
          <w:rFonts w:ascii="Arial" w:hAnsi="Arial" w:cs="Arial"/>
          <w:sz w:val="24"/>
          <w:szCs w:val="24"/>
        </w:rPr>
      </w:pPr>
    </w:p>
    <w:p w14:paraId="61CDDDF1" w14:textId="77777777" w:rsidR="004D0E0F" w:rsidRPr="000407ED" w:rsidRDefault="004D0E0F">
      <w:pPr>
        <w:ind w:left="720" w:hanging="720"/>
        <w:rPr>
          <w:rFonts w:ascii="Arial" w:hAnsi="Arial" w:cs="Arial"/>
          <w:color w:val="0070C0"/>
          <w:sz w:val="24"/>
          <w:szCs w:val="24"/>
        </w:rPr>
      </w:pPr>
      <w:r w:rsidRPr="009A1E9C">
        <w:rPr>
          <w:rFonts w:ascii="Arial" w:hAnsi="Arial" w:cs="Arial"/>
          <w:sz w:val="24"/>
          <w:szCs w:val="24"/>
        </w:rPr>
        <w:t>4.1</w:t>
      </w:r>
      <w:r w:rsidRPr="009A1E9C">
        <w:rPr>
          <w:rFonts w:ascii="Arial" w:hAnsi="Arial" w:cs="Arial"/>
          <w:sz w:val="24"/>
          <w:szCs w:val="24"/>
        </w:rPr>
        <w:tab/>
      </w:r>
      <w:r w:rsidRPr="000407ED">
        <w:rPr>
          <w:rFonts w:ascii="Arial" w:hAnsi="Arial" w:cs="Arial"/>
          <w:color w:val="0070C0"/>
          <w:sz w:val="24"/>
          <w:szCs w:val="24"/>
        </w:rPr>
        <w:t>Under the Health &amp; Safety at Work Act 1974 all employers are required to ensure, so far as is reasonably practicable, the health, safety and welfare at work of all their employees.  Grievances concerning health, safety or welfare should, therefore, have a high priority.  The employer could be legally liable in the event of warnings of hazard of this nature being ignored.</w:t>
      </w:r>
    </w:p>
    <w:p w14:paraId="31C849C2" w14:textId="77777777" w:rsidR="004D0E0F" w:rsidRPr="009A1E9C" w:rsidRDefault="004D0E0F">
      <w:pPr>
        <w:rPr>
          <w:rFonts w:ascii="Arial" w:hAnsi="Arial" w:cs="Arial"/>
          <w:sz w:val="24"/>
          <w:szCs w:val="24"/>
        </w:rPr>
      </w:pPr>
      <w:r w:rsidRPr="000407ED">
        <w:rPr>
          <w:rFonts w:ascii="Arial" w:hAnsi="Arial" w:cs="Arial"/>
          <w:color w:val="0070C0"/>
          <w:sz w:val="24"/>
          <w:szCs w:val="24"/>
        </w:rPr>
        <w:br w:type="page"/>
      </w:r>
    </w:p>
    <w:p w14:paraId="6BC25DD5" w14:textId="77777777" w:rsidR="004D0E0F" w:rsidRPr="003279B6" w:rsidRDefault="004D0E0F">
      <w:pPr>
        <w:pStyle w:val="Heading2"/>
        <w:rPr>
          <w:rFonts w:ascii="Arial" w:hAnsi="Arial" w:cs="Arial"/>
          <w:bCs/>
          <w:szCs w:val="24"/>
        </w:rPr>
      </w:pPr>
      <w:r w:rsidRPr="003279B6">
        <w:rPr>
          <w:rFonts w:ascii="Arial" w:hAnsi="Arial" w:cs="Arial"/>
          <w:bCs/>
          <w:szCs w:val="24"/>
        </w:rPr>
        <w:t>THE PROCEDURE</w:t>
      </w:r>
    </w:p>
    <w:p w14:paraId="1A96A3BA" w14:textId="77777777" w:rsidR="004D0E0F" w:rsidRPr="009A1E9C" w:rsidRDefault="004D0E0F">
      <w:pPr>
        <w:rPr>
          <w:rFonts w:ascii="Arial" w:hAnsi="Arial" w:cs="Arial"/>
          <w:sz w:val="24"/>
          <w:szCs w:val="24"/>
        </w:rPr>
      </w:pPr>
    </w:p>
    <w:p w14:paraId="2013C70D"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Any employee has the right to raise a grievance about matters relating to their employment.</w:t>
      </w:r>
    </w:p>
    <w:p w14:paraId="31C80535" w14:textId="77777777" w:rsidR="004D0E0F" w:rsidRPr="000407ED" w:rsidRDefault="004D0E0F">
      <w:pPr>
        <w:rPr>
          <w:rFonts w:ascii="Arial" w:hAnsi="Arial" w:cs="Arial"/>
          <w:color w:val="0070C0"/>
          <w:sz w:val="24"/>
          <w:szCs w:val="24"/>
        </w:rPr>
      </w:pPr>
    </w:p>
    <w:p w14:paraId="617C80AB" w14:textId="1AD7F923" w:rsidR="004D0E0F" w:rsidRPr="000407ED" w:rsidRDefault="004D0E0F">
      <w:pPr>
        <w:rPr>
          <w:rFonts w:ascii="Arial" w:hAnsi="Arial" w:cs="Arial"/>
          <w:color w:val="0070C0"/>
          <w:sz w:val="24"/>
          <w:szCs w:val="24"/>
        </w:rPr>
      </w:pPr>
      <w:r w:rsidRPr="000407ED">
        <w:rPr>
          <w:rFonts w:ascii="Arial" w:hAnsi="Arial" w:cs="Arial"/>
          <w:color w:val="0070C0"/>
          <w:sz w:val="24"/>
          <w:szCs w:val="24"/>
        </w:rPr>
        <w:t xml:space="preserve">A grievance must be raised within 4 weeks of the event occurring or where there </w:t>
      </w:r>
      <w:r w:rsidR="00D10273" w:rsidRPr="000407ED">
        <w:rPr>
          <w:rFonts w:ascii="Arial" w:hAnsi="Arial" w:cs="Arial"/>
          <w:color w:val="0070C0"/>
          <w:sz w:val="24"/>
          <w:szCs w:val="24"/>
        </w:rPr>
        <w:t>is</w:t>
      </w:r>
      <w:r w:rsidRPr="000407ED">
        <w:rPr>
          <w:rFonts w:ascii="Arial" w:hAnsi="Arial" w:cs="Arial"/>
          <w:color w:val="0070C0"/>
          <w:sz w:val="24"/>
          <w:szCs w:val="24"/>
        </w:rPr>
        <w:t xml:space="preserve"> a sequence of events, the last in that sequence.</w:t>
      </w:r>
    </w:p>
    <w:p w14:paraId="006105BA" w14:textId="77777777" w:rsidR="004D0E0F" w:rsidRPr="000407ED" w:rsidRDefault="004D0E0F">
      <w:pPr>
        <w:rPr>
          <w:rFonts w:ascii="Arial" w:hAnsi="Arial" w:cs="Arial"/>
          <w:color w:val="0070C0"/>
          <w:sz w:val="24"/>
          <w:szCs w:val="24"/>
        </w:rPr>
      </w:pPr>
    </w:p>
    <w:p w14:paraId="25256FBD"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1.</w:t>
      </w:r>
      <w:r w:rsidRPr="000407ED">
        <w:rPr>
          <w:rFonts w:ascii="Arial" w:hAnsi="Arial" w:cs="Arial"/>
          <w:color w:val="0070C0"/>
          <w:sz w:val="24"/>
          <w:szCs w:val="24"/>
        </w:rPr>
        <w:tab/>
        <w:t>Stage 1 – Informal</w:t>
      </w:r>
    </w:p>
    <w:p w14:paraId="283C5DDC" w14:textId="77777777" w:rsidR="004D0E0F" w:rsidRPr="000407ED" w:rsidRDefault="004D0E0F">
      <w:pPr>
        <w:rPr>
          <w:rFonts w:ascii="Arial" w:hAnsi="Arial" w:cs="Arial"/>
          <w:color w:val="0070C0"/>
          <w:sz w:val="24"/>
          <w:szCs w:val="24"/>
        </w:rPr>
      </w:pPr>
    </w:p>
    <w:p w14:paraId="2EE98BA0"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1.1</w:t>
      </w:r>
      <w:r w:rsidRPr="000407ED">
        <w:rPr>
          <w:rFonts w:ascii="Arial" w:hAnsi="Arial" w:cs="Arial"/>
          <w:color w:val="0070C0"/>
          <w:sz w:val="24"/>
          <w:szCs w:val="24"/>
        </w:rPr>
        <w:tab/>
        <w:t xml:space="preserve">In the event that an employee has a grievance, he/she should, in the first instance, discuss the matter in private with his/her immediate line manager or </w:t>
      </w:r>
      <w:r w:rsidR="00DF31FF" w:rsidRPr="000407ED">
        <w:rPr>
          <w:rFonts w:ascii="Arial" w:hAnsi="Arial" w:cs="Arial"/>
          <w:color w:val="0070C0"/>
          <w:sz w:val="24"/>
          <w:szCs w:val="24"/>
        </w:rPr>
        <w:t>Headteacher</w:t>
      </w:r>
      <w:r w:rsidRPr="000407ED">
        <w:rPr>
          <w:rFonts w:ascii="Arial" w:hAnsi="Arial" w:cs="Arial"/>
          <w:color w:val="0070C0"/>
          <w:sz w:val="24"/>
          <w:szCs w:val="24"/>
        </w:rPr>
        <w:t>, as appropriate, who should then answer the grievance within three working days.  The employee may be accompanied by a trade union or employee representative.</w:t>
      </w:r>
    </w:p>
    <w:p w14:paraId="509E56A3" w14:textId="77777777" w:rsidR="004D0E0F" w:rsidRPr="000407ED" w:rsidRDefault="004D0E0F">
      <w:pPr>
        <w:rPr>
          <w:rFonts w:ascii="Arial" w:hAnsi="Arial" w:cs="Arial"/>
          <w:color w:val="0070C0"/>
          <w:sz w:val="24"/>
          <w:szCs w:val="24"/>
        </w:rPr>
      </w:pPr>
    </w:p>
    <w:p w14:paraId="656E7910"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1.2</w:t>
      </w:r>
      <w:r w:rsidRPr="000407ED">
        <w:rPr>
          <w:rFonts w:ascii="Arial" w:hAnsi="Arial" w:cs="Arial"/>
          <w:color w:val="0070C0"/>
          <w:sz w:val="24"/>
          <w:szCs w:val="24"/>
        </w:rPr>
        <w:tab/>
        <w:t xml:space="preserve">Where the aggrieved employee is a </w:t>
      </w:r>
      <w:r w:rsidR="009A1E9C" w:rsidRPr="000407ED">
        <w:rPr>
          <w:rFonts w:ascii="Arial" w:hAnsi="Arial" w:cs="Arial"/>
          <w:color w:val="0070C0"/>
          <w:sz w:val="24"/>
          <w:szCs w:val="24"/>
        </w:rPr>
        <w:t>H</w:t>
      </w:r>
      <w:r w:rsidRPr="000407ED">
        <w:rPr>
          <w:rFonts w:ascii="Arial" w:hAnsi="Arial" w:cs="Arial"/>
          <w:color w:val="0070C0"/>
          <w:sz w:val="24"/>
          <w:szCs w:val="24"/>
        </w:rPr>
        <w:t xml:space="preserve">eadteacher the matter should be raised informally with a governor mutually agreed with the governing body.  It may be helpful to involve a representative from the </w:t>
      </w:r>
      <w:r w:rsidR="004C5E60" w:rsidRPr="000407ED">
        <w:rPr>
          <w:rFonts w:ascii="Arial" w:hAnsi="Arial" w:cs="Arial"/>
          <w:color w:val="0070C0"/>
          <w:sz w:val="24"/>
          <w:szCs w:val="24"/>
        </w:rPr>
        <w:t>local authority.</w:t>
      </w:r>
    </w:p>
    <w:p w14:paraId="5A275073" w14:textId="77777777" w:rsidR="004D0E0F" w:rsidRPr="000407ED" w:rsidRDefault="004D0E0F">
      <w:pPr>
        <w:rPr>
          <w:rFonts w:ascii="Arial" w:hAnsi="Arial" w:cs="Arial"/>
          <w:color w:val="0070C0"/>
          <w:sz w:val="24"/>
          <w:szCs w:val="24"/>
        </w:rPr>
      </w:pPr>
    </w:p>
    <w:p w14:paraId="31462C5C"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2.</w:t>
      </w:r>
      <w:r w:rsidRPr="000407ED">
        <w:rPr>
          <w:rFonts w:ascii="Arial" w:hAnsi="Arial" w:cs="Arial"/>
          <w:color w:val="0070C0"/>
          <w:sz w:val="24"/>
          <w:szCs w:val="24"/>
        </w:rPr>
        <w:tab/>
        <w:t>Stage 2 – Formal</w:t>
      </w:r>
    </w:p>
    <w:p w14:paraId="6C20A46E" w14:textId="77777777" w:rsidR="004D0E0F" w:rsidRPr="000407ED" w:rsidRDefault="004D0E0F">
      <w:pPr>
        <w:rPr>
          <w:rFonts w:ascii="Arial" w:hAnsi="Arial" w:cs="Arial"/>
          <w:color w:val="0070C0"/>
          <w:sz w:val="24"/>
          <w:szCs w:val="24"/>
        </w:rPr>
      </w:pPr>
    </w:p>
    <w:p w14:paraId="3B50F617"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2.1</w:t>
      </w:r>
      <w:r w:rsidRPr="000407ED">
        <w:rPr>
          <w:rFonts w:ascii="Arial" w:hAnsi="Arial" w:cs="Arial"/>
          <w:color w:val="0070C0"/>
          <w:sz w:val="24"/>
          <w:szCs w:val="24"/>
        </w:rPr>
        <w:tab/>
        <w:t xml:space="preserve">If the grievance is not resolved satisfactorily within 3 working days, the employee should put the grievance, in writing, to the </w:t>
      </w:r>
      <w:r w:rsidR="009A1E9C" w:rsidRPr="000407ED">
        <w:rPr>
          <w:rFonts w:ascii="Arial" w:hAnsi="Arial" w:cs="Arial"/>
          <w:color w:val="0070C0"/>
          <w:sz w:val="24"/>
          <w:szCs w:val="24"/>
        </w:rPr>
        <w:t>H</w:t>
      </w:r>
      <w:r w:rsidRPr="000407ED">
        <w:rPr>
          <w:rFonts w:ascii="Arial" w:hAnsi="Arial" w:cs="Arial"/>
          <w:color w:val="0070C0"/>
          <w:sz w:val="24"/>
          <w:szCs w:val="24"/>
        </w:rPr>
        <w:t xml:space="preserve">eadteacher and ask for a formal meeting.  The </w:t>
      </w:r>
      <w:r w:rsidR="009A1E9C" w:rsidRPr="000407ED">
        <w:rPr>
          <w:rFonts w:ascii="Arial" w:hAnsi="Arial" w:cs="Arial"/>
          <w:color w:val="0070C0"/>
          <w:sz w:val="24"/>
          <w:szCs w:val="24"/>
        </w:rPr>
        <w:t>H</w:t>
      </w:r>
      <w:r w:rsidRPr="000407ED">
        <w:rPr>
          <w:rFonts w:ascii="Arial" w:hAnsi="Arial" w:cs="Arial"/>
          <w:color w:val="0070C0"/>
          <w:sz w:val="24"/>
          <w:szCs w:val="24"/>
        </w:rPr>
        <w:t>eadteacher should hold the meeting within 5 working days and allow a trade union or employee representative to attend with the employee.  The decision should be given in writing to the employee and his/her representative within 5 working days from the conclusion of the hearing.  (The pro-forma – Appendix 1 is recommended as a model to use at the end of this stage).</w:t>
      </w:r>
    </w:p>
    <w:p w14:paraId="2BFD9A03" w14:textId="77777777" w:rsidR="004D0E0F" w:rsidRPr="000407ED" w:rsidRDefault="004D0E0F">
      <w:pPr>
        <w:rPr>
          <w:rFonts w:ascii="Arial" w:hAnsi="Arial" w:cs="Arial"/>
          <w:color w:val="0070C0"/>
          <w:sz w:val="24"/>
          <w:szCs w:val="24"/>
        </w:rPr>
      </w:pPr>
    </w:p>
    <w:p w14:paraId="3B0A2DC5"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3.</w:t>
      </w:r>
      <w:r w:rsidRPr="000407ED">
        <w:rPr>
          <w:rFonts w:ascii="Arial" w:hAnsi="Arial" w:cs="Arial"/>
          <w:color w:val="0070C0"/>
          <w:sz w:val="24"/>
          <w:szCs w:val="24"/>
        </w:rPr>
        <w:tab/>
        <w:t>Stage 3 – Formal</w:t>
      </w:r>
    </w:p>
    <w:p w14:paraId="108ABFC0" w14:textId="77777777" w:rsidR="004D0E0F" w:rsidRPr="000407ED" w:rsidRDefault="004D0E0F">
      <w:pPr>
        <w:rPr>
          <w:rFonts w:ascii="Arial" w:hAnsi="Arial" w:cs="Arial"/>
          <w:color w:val="0070C0"/>
          <w:sz w:val="24"/>
          <w:szCs w:val="24"/>
        </w:rPr>
      </w:pPr>
    </w:p>
    <w:p w14:paraId="35EAF2C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3.1</w:t>
      </w:r>
      <w:r w:rsidRPr="000407ED">
        <w:rPr>
          <w:rFonts w:ascii="Arial" w:hAnsi="Arial" w:cs="Arial"/>
          <w:color w:val="0070C0"/>
          <w:sz w:val="24"/>
          <w:szCs w:val="24"/>
        </w:rPr>
        <w:tab/>
        <w:t xml:space="preserve">If the grievance remains unresolved at Stage 2, the employee should forward the Case and response to the Chair of Governors, with a copy to the </w:t>
      </w:r>
      <w:r w:rsidR="00DF31FF" w:rsidRPr="000407ED">
        <w:rPr>
          <w:rFonts w:ascii="Arial" w:hAnsi="Arial" w:cs="Arial"/>
          <w:color w:val="0070C0"/>
          <w:sz w:val="24"/>
          <w:szCs w:val="24"/>
        </w:rPr>
        <w:t>Headteacher</w:t>
      </w:r>
      <w:r w:rsidRPr="000407ED">
        <w:rPr>
          <w:rFonts w:ascii="Arial" w:hAnsi="Arial" w:cs="Arial"/>
          <w:color w:val="0070C0"/>
          <w:sz w:val="24"/>
          <w:szCs w:val="24"/>
        </w:rPr>
        <w:t>, within 10 working days of receiving the response.</w:t>
      </w:r>
    </w:p>
    <w:p w14:paraId="1170A7D1" w14:textId="77777777" w:rsidR="004D0E0F" w:rsidRPr="000407ED" w:rsidRDefault="004D0E0F">
      <w:pPr>
        <w:rPr>
          <w:rFonts w:ascii="Arial" w:hAnsi="Arial" w:cs="Arial"/>
          <w:color w:val="0070C0"/>
          <w:sz w:val="24"/>
          <w:szCs w:val="24"/>
        </w:rPr>
      </w:pPr>
    </w:p>
    <w:p w14:paraId="29E2C981" w14:textId="2B7500A2"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3.2</w:t>
      </w:r>
      <w:r w:rsidRPr="000407ED">
        <w:rPr>
          <w:rFonts w:ascii="Arial" w:hAnsi="Arial" w:cs="Arial"/>
          <w:color w:val="0070C0"/>
          <w:sz w:val="24"/>
          <w:szCs w:val="24"/>
        </w:rPr>
        <w:tab/>
        <w:t xml:space="preserve">A panel of three governors will be established by the full governing body, to conduct Stage 3 hearings.  The Panel should then hold a formal meeting with the employee and his/her representative within 10 working days.  Where the employee is a </w:t>
      </w:r>
      <w:r w:rsidR="009A1E9C" w:rsidRPr="000407ED">
        <w:rPr>
          <w:rFonts w:ascii="Arial" w:hAnsi="Arial" w:cs="Arial"/>
          <w:color w:val="0070C0"/>
          <w:sz w:val="24"/>
          <w:szCs w:val="24"/>
        </w:rPr>
        <w:t>H</w:t>
      </w:r>
      <w:r w:rsidRPr="000407ED">
        <w:rPr>
          <w:rFonts w:ascii="Arial" w:hAnsi="Arial" w:cs="Arial"/>
          <w:color w:val="0070C0"/>
          <w:sz w:val="24"/>
          <w:szCs w:val="24"/>
        </w:rPr>
        <w:t xml:space="preserve">eadteacher, the Director of </w:t>
      </w:r>
      <w:r w:rsidR="009B0918">
        <w:rPr>
          <w:rFonts w:ascii="Arial" w:hAnsi="Arial" w:cs="Arial"/>
          <w:color w:val="0070C0"/>
          <w:sz w:val="24"/>
          <w:szCs w:val="24"/>
        </w:rPr>
        <w:t>Education</w:t>
      </w:r>
      <w:r w:rsidR="00DF31FF" w:rsidRPr="000407ED">
        <w:rPr>
          <w:rFonts w:ascii="Arial" w:hAnsi="Arial" w:cs="Arial"/>
          <w:color w:val="0070C0"/>
          <w:sz w:val="24"/>
          <w:szCs w:val="24"/>
        </w:rPr>
        <w:t xml:space="preserve"> or</w:t>
      </w:r>
      <w:r w:rsidRPr="000407ED">
        <w:rPr>
          <w:rFonts w:ascii="Arial" w:hAnsi="Arial" w:cs="Arial"/>
          <w:color w:val="0070C0"/>
          <w:sz w:val="24"/>
          <w:szCs w:val="24"/>
        </w:rPr>
        <w:t xml:space="preserve"> nominated representative should be present as an adviser to the Panel.</w:t>
      </w:r>
    </w:p>
    <w:p w14:paraId="7C5925C3" w14:textId="77777777" w:rsidR="004D0E0F" w:rsidRPr="000407ED" w:rsidRDefault="004D0E0F">
      <w:pPr>
        <w:rPr>
          <w:rFonts w:ascii="Arial" w:hAnsi="Arial" w:cs="Arial"/>
          <w:color w:val="0070C0"/>
          <w:sz w:val="24"/>
          <w:szCs w:val="24"/>
        </w:rPr>
      </w:pPr>
    </w:p>
    <w:p w14:paraId="030AAA1F"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3.3</w:t>
      </w:r>
      <w:r w:rsidRPr="000407ED">
        <w:rPr>
          <w:rFonts w:ascii="Arial" w:hAnsi="Arial" w:cs="Arial"/>
          <w:color w:val="0070C0"/>
          <w:sz w:val="24"/>
          <w:szCs w:val="24"/>
        </w:rPr>
        <w:tab/>
        <w:t>The Panel’s decision should be given in writing to the employee and his/her representative within 5 working days of the hearing.</w:t>
      </w:r>
    </w:p>
    <w:p w14:paraId="4B2D198A" w14:textId="77777777" w:rsidR="004D0E0F" w:rsidRPr="003279B6" w:rsidRDefault="004D0E0F">
      <w:pPr>
        <w:rPr>
          <w:rFonts w:ascii="Arial" w:hAnsi="Arial" w:cs="Arial"/>
          <w:b/>
          <w:bCs/>
          <w:sz w:val="24"/>
          <w:szCs w:val="24"/>
        </w:rPr>
      </w:pPr>
      <w:r w:rsidRPr="000407ED">
        <w:rPr>
          <w:rFonts w:ascii="Arial" w:hAnsi="Arial" w:cs="Arial"/>
          <w:color w:val="0070C0"/>
          <w:sz w:val="24"/>
          <w:szCs w:val="24"/>
        </w:rPr>
        <w:br w:type="page"/>
      </w:r>
    </w:p>
    <w:p w14:paraId="1C399868" w14:textId="77777777" w:rsidR="004D0E0F" w:rsidRPr="003279B6" w:rsidRDefault="004D0E0F">
      <w:pPr>
        <w:rPr>
          <w:rFonts w:ascii="Arial" w:hAnsi="Arial" w:cs="Arial"/>
          <w:b/>
          <w:bCs/>
          <w:sz w:val="24"/>
          <w:szCs w:val="24"/>
        </w:rPr>
      </w:pPr>
      <w:r w:rsidRPr="003279B6">
        <w:rPr>
          <w:rFonts w:ascii="Arial" w:hAnsi="Arial" w:cs="Arial"/>
          <w:b/>
          <w:bCs/>
          <w:sz w:val="24"/>
          <w:szCs w:val="24"/>
        </w:rPr>
        <w:t>4.</w:t>
      </w:r>
      <w:r w:rsidRPr="003279B6">
        <w:rPr>
          <w:rFonts w:ascii="Arial" w:hAnsi="Arial" w:cs="Arial"/>
          <w:b/>
          <w:bCs/>
          <w:sz w:val="24"/>
          <w:szCs w:val="24"/>
        </w:rPr>
        <w:tab/>
        <w:t>Conducting the Governor-Level Hearing</w:t>
      </w:r>
    </w:p>
    <w:p w14:paraId="68988D05" w14:textId="77777777" w:rsidR="004D0E0F" w:rsidRPr="000407ED" w:rsidRDefault="004D0E0F">
      <w:pPr>
        <w:rPr>
          <w:rFonts w:ascii="Arial" w:hAnsi="Arial" w:cs="Arial"/>
          <w:color w:val="0070C0"/>
          <w:sz w:val="24"/>
          <w:szCs w:val="24"/>
        </w:rPr>
      </w:pPr>
    </w:p>
    <w:p w14:paraId="3F66DE5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4.1</w:t>
      </w:r>
      <w:r w:rsidRPr="000407ED">
        <w:rPr>
          <w:rFonts w:ascii="Arial" w:hAnsi="Arial" w:cs="Arial"/>
          <w:color w:val="0070C0"/>
          <w:sz w:val="24"/>
          <w:szCs w:val="24"/>
        </w:rPr>
        <w:tab/>
        <w:t>The fundamental purpose of the hearing is to give the employee the opportunity to fully present her/his case.  The Chair of the Panel shall be responsible for the proper conduct of the hearing which shall be conducted on a formal basis and shall adjudicate on procedural issues relating to the conduct of the hearing.  The Chair, however, may not vary the order of the proceedings set out herein without the agreement of all the parties concerned at the hearing.  The Chair should take any necessary action to ensure a fair and orderly hearing.</w:t>
      </w:r>
    </w:p>
    <w:p w14:paraId="686CB487" w14:textId="77777777" w:rsidR="004D0E0F" w:rsidRPr="000407ED" w:rsidRDefault="004D0E0F">
      <w:pPr>
        <w:rPr>
          <w:rFonts w:ascii="Arial" w:hAnsi="Arial" w:cs="Arial"/>
          <w:color w:val="0070C0"/>
          <w:sz w:val="24"/>
          <w:szCs w:val="24"/>
        </w:rPr>
      </w:pPr>
    </w:p>
    <w:p w14:paraId="2D5681BA"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4.2</w:t>
      </w:r>
      <w:r w:rsidRPr="000407ED">
        <w:rPr>
          <w:rFonts w:ascii="Arial" w:hAnsi="Arial" w:cs="Arial"/>
          <w:color w:val="0070C0"/>
          <w:sz w:val="24"/>
          <w:szCs w:val="24"/>
        </w:rPr>
        <w:tab/>
        <w:t>The Chair shall commence the proceedings by stating the reasons for the hearing being held, and the resolution sought.</w:t>
      </w:r>
    </w:p>
    <w:p w14:paraId="6ABB7883" w14:textId="77777777" w:rsidR="004D0E0F" w:rsidRPr="000407ED" w:rsidRDefault="004D0E0F">
      <w:pPr>
        <w:rPr>
          <w:rFonts w:ascii="Arial" w:hAnsi="Arial" w:cs="Arial"/>
          <w:color w:val="0070C0"/>
          <w:sz w:val="24"/>
          <w:szCs w:val="24"/>
        </w:rPr>
      </w:pPr>
    </w:p>
    <w:p w14:paraId="350B1F6B"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4.3</w:t>
      </w:r>
      <w:r w:rsidRPr="000407ED">
        <w:rPr>
          <w:rFonts w:ascii="Arial" w:hAnsi="Arial" w:cs="Arial"/>
          <w:color w:val="0070C0"/>
          <w:sz w:val="24"/>
          <w:szCs w:val="24"/>
        </w:rPr>
        <w:tab/>
        <w:t>The Chair shall then confirm the presence or absence of the parties to the case and any representative thereof.  At the discretion of the Chair, the hearing may be postponed by reason of the absence of any of these persons.</w:t>
      </w:r>
    </w:p>
    <w:p w14:paraId="06C11FF2" w14:textId="77777777" w:rsidR="004D0E0F" w:rsidRPr="000407ED" w:rsidRDefault="004D0E0F">
      <w:pPr>
        <w:rPr>
          <w:rFonts w:ascii="Arial" w:hAnsi="Arial" w:cs="Arial"/>
          <w:color w:val="0070C0"/>
          <w:sz w:val="24"/>
          <w:szCs w:val="24"/>
        </w:rPr>
      </w:pPr>
    </w:p>
    <w:p w14:paraId="39F332BF"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t>4.4</w:t>
      </w:r>
      <w:r w:rsidRPr="000407ED">
        <w:rPr>
          <w:rFonts w:ascii="Arial" w:hAnsi="Arial" w:cs="Arial"/>
          <w:color w:val="0070C0"/>
          <w:sz w:val="24"/>
          <w:szCs w:val="24"/>
        </w:rPr>
        <w:tab/>
        <w:t>The Chair shall order the proceedings as follows:</w:t>
      </w:r>
    </w:p>
    <w:p w14:paraId="41EEAD31" w14:textId="77777777" w:rsidR="004D0E0F" w:rsidRPr="000407ED" w:rsidRDefault="004D0E0F">
      <w:pPr>
        <w:rPr>
          <w:rFonts w:ascii="Arial" w:hAnsi="Arial" w:cs="Arial"/>
          <w:color w:val="0070C0"/>
          <w:sz w:val="24"/>
          <w:szCs w:val="24"/>
        </w:rPr>
      </w:pPr>
    </w:p>
    <w:p w14:paraId="7C77088A"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4.4.1</w:t>
      </w:r>
      <w:r w:rsidRPr="000407ED">
        <w:rPr>
          <w:rFonts w:ascii="Arial" w:hAnsi="Arial" w:cs="Arial"/>
          <w:color w:val="0070C0"/>
          <w:sz w:val="24"/>
          <w:szCs w:val="24"/>
        </w:rPr>
        <w:tab/>
        <w:t>Ask the employee and/or representative to present the employee’s case, allowing the management side (</w:t>
      </w:r>
      <w:smartTag w:uri="urn:schemas-microsoft-com:office:smarttags" w:element="PersonName">
        <w:r w:rsidRPr="000407ED">
          <w:rPr>
            <w:rFonts w:ascii="Arial" w:hAnsi="Arial" w:cs="Arial"/>
            <w:color w:val="0070C0"/>
            <w:sz w:val="24"/>
            <w:szCs w:val="24"/>
          </w:rPr>
          <w:t>Head</w:t>
        </w:r>
      </w:smartTag>
      <w:r w:rsidRPr="000407ED">
        <w:rPr>
          <w:rFonts w:ascii="Arial" w:hAnsi="Arial" w:cs="Arial"/>
          <w:color w:val="0070C0"/>
          <w:sz w:val="24"/>
          <w:szCs w:val="24"/>
        </w:rPr>
        <w:t>teacher) an opportunity for questions after the employee’s case has been completed.  The employee may be accompanied by relevant witnesses/representatives able to amplify and further explain when questions are asked by the other side and Chair, or refer to documents previously circulated.</w:t>
      </w:r>
    </w:p>
    <w:p w14:paraId="7D8F8ADE" w14:textId="77777777" w:rsidR="004D0E0F" w:rsidRPr="000407ED" w:rsidRDefault="004D0E0F">
      <w:pPr>
        <w:rPr>
          <w:rFonts w:ascii="Arial" w:hAnsi="Arial" w:cs="Arial"/>
          <w:color w:val="0070C0"/>
          <w:sz w:val="24"/>
          <w:szCs w:val="24"/>
        </w:rPr>
      </w:pPr>
    </w:p>
    <w:p w14:paraId="06CF66DB"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4.4.2</w:t>
      </w:r>
      <w:r w:rsidRPr="000407ED">
        <w:rPr>
          <w:rFonts w:ascii="Arial" w:hAnsi="Arial" w:cs="Arial"/>
          <w:color w:val="0070C0"/>
          <w:sz w:val="24"/>
          <w:szCs w:val="24"/>
        </w:rPr>
        <w:tab/>
        <w:t>Ask the management representative (</w:t>
      </w:r>
      <w:smartTag w:uri="urn:schemas-microsoft-com:office:smarttags" w:element="PersonName">
        <w:r w:rsidRPr="000407ED">
          <w:rPr>
            <w:rFonts w:ascii="Arial" w:hAnsi="Arial" w:cs="Arial"/>
            <w:color w:val="0070C0"/>
            <w:sz w:val="24"/>
            <w:szCs w:val="24"/>
          </w:rPr>
          <w:t>Head</w:t>
        </w:r>
      </w:smartTag>
      <w:r w:rsidRPr="000407ED">
        <w:rPr>
          <w:rFonts w:ascii="Arial" w:hAnsi="Arial" w:cs="Arial"/>
          <w:color w:val="0070C0"/>
          <w:sz w:val="24"/>
          <w:szCs w:val="24"/>
        </w:rPr>
        <w:t>teacher) to reply to the employee’s case allowing the employee and/or representative to ask questions after the management presentation has been completed.  The management side may be accompanied by relevant witnesses able to amplify and further explain when questions are asked by the other side and Chair or refer documents previously circulated.</w:t>
      </w:r>
    </w:p>
    <w:p w14:paraId="5DA98AF1" w14:textId="77777777" w:rsidR="004D0E0F" w:rsidRPr="000407ED" w:rsidRDefault="004D0E0F">
      <w:pPr>
        <w:rPr>
          <w:rFonts w:ascii="Arial" w:hAnsi="Arial" w:cs="Arial"/>
          <w:color w:val="0070C0"/>
          <w:sz w:val="24"/>
          <w:szCs w:val="24"/>
        </w:rPr>
      </w:pPr>
    </w:p>
    <w:p w14:paraId="4C441FE8"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4.4.3</w:t>
      </w:r>
      <w:r w:rsidRPr="000407ED">
        <w:rPr>
          <w:rFonts w:ascii="Arial" w:hAnsi="Arial" w:cs="Arial"/>
          <w:color w:val="0070C0"/>
          <w:sz w:val="24"/>
          <w:szCs w:val="24"/>
        </w:rPr>
        <w:tab/>
        <w:t>Material not previously circulated will only be admitted with the agreement of both parties.</w:t>
      </w:r>
    </w:p>
    <w:p w14:paraId="6C88F7BF" w14:textId="77777777" w:rsidR="004D0E0F" w:rsidRPr="000407ED" w:rsidRDefault="004D0E0F">
      <w:pPr>
        <w:rPr>
          <w:rFonts w:ascii="Arial" w:hAnsi="Arial" w:cs="Arial"/>
          <w:color w:val="0070C0"/>
          <w:sz w:val="24"/>
          <w:szCs w:val="24"/>
        </w:rPr>
      </w:pPr>
    </w:p>
    <w:p w14:paraId="5D954CE0"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4.4.4</w:t>
      </w:r>
      <w:r w:rsidRPr="000407ED">
        <w:rPr>
          <w:rFonts w:ascii="Arial" w:hAnsi="Arial" w:cs="Arial"/>
          <w:color w:val="0070C0"/>
          <w:sz w:val="24"/>
          <w:szCs w:val="24"/>
        </w:rPr>
        <w:tab/>
        <w:t>Allow both parties the opportunity to sum up their cases.  The employee or his/her representative shall have the right to speak last.  Neither party may introduce new matter</w:t>
      </w:r>
      <w:r w:rsidR="009A1E9C" w:rsidRPr="000407ED">
        <w:rPr>
          <w:rFonts w:ascii="Arial" w:hAnsi="Arial" w:cs="Arial"/>
          <w:color w:val="0070C0"/>
          <w:sz w:val="24"/>
          <w:szCs w:val="24"/>
        </w:rPr>
        <w:t>s</w:t>
      </w:r>
      <w:r w:rsidRPr="000407ED">
        <w:rPr>
          <w:rFonts w:ascii="Arial" w:hAnsi="Arial" w:cs="Arial"/>
          <w:color w:val="0070C0"/>
          <w:sz w:val="24"/>
          <w:szCs w:val="24"/>
        </w:rPr>
        <w:t xml:space="preserve"> in their summing up.</w:t>
      </w:r>
    </w:p>
    <w:p w14:paraId="43B31C32" w14:textId="77777777" w:rsidR="004D0E0F" w:rsidRPr="000407ED" w:rsidRDefault="004D0E0F">
      <w:pPr>
        <w:rPr>
          <w:rFonts w:ascii="Arial" w:hAnsi="Arial" w:cs="Arial"/>
          <w:color w:val="0070C0"/>
          <w:sz w:val="24"/>
          <w:szCs w:val="24"/>
        </w:rPr>
      </w:pPr>
    </w:p>
    <w:p w14:paraId="494D7671" w14:textId="77777777"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4.4.5</w:t>
      </w:r>
      <w:r w:rsidRPr="000407ED">
        <w:rPr>
          <w:rFonts w:ascii="Arial" w:hAnsi="Arial" w:cs="Arial"/>
          <w:color w:val="0070C0"/>
          <w:sz w:val="24"/>
          <w:szCs w:val="24"/>
        </w:rPr>
        <w:tab/>
        <w:t>The Chair shall confine the business to the grounds of the hearing.</w:t>
      </w:r>
    </w:p>
    <w:p w14:paraId="3BC5A372" w14:textId="77777777" w:rsidR="004D0E0F" w:rsidRPr="000407ED" w:rsidRDefault="004D0E0F">
      <w:pPr>
        <w:rPr>
          <w:rFonts w:ascii="Arial" w:hAnsi="Arial" w:cs="Arial"/>
          <w:color w:val="0070C0"/>
          <w:sz w:val="24"/>
          <w:szCs w:val="24"/>
        </w:rPr>
      </w:pPr>
    </w:p>
    <w:p w14:paraId="281C1073" w14:textId="53F4006C" w:rsidR="004D0E0F" w:rsidRPr="000407ED" w:rsidRDefault="004D0E0F">
      <w:pPr>
        <w:ind w:left="720" w:hanging="720"/>
        <w:rPr>
          <w:rFonts w:ascii="Arial" w:hAnsi="Arial" w:cs="Arial"/>
          <w:color w:val="0070C0"/>
          <w:sz w:val="24"/>
          <w:szCs w:val="24"/>
        </w:rPr>
      </w:pPr>
      <w:r w:rsidRPr="000407ED">
        <w:rPr>
          <w:rFonts w:ascii="Arial" w:hAnsi="Arial" w:cs="Arial"/>
          <w:color w:val="0070C0"/>
          <w:sz w:val="24"/>
          <w:szCs w:val="24"/>
        </w:rPr>
        <w:t>4.4.6</w:t>
      </w:r>
      <w:r w:rsidRPr="000407ED">
        <w:rPr>
          <w:rFonts w:ascii="Arial" w:hAnsi="Arial" w:cs="Arial"/>
          <w:color w:val="0070C0"/>
          <w:sz w:val="24"/>
          <w:szCs w:val="24"/>
        </w:rPr>
        <w:tab/>
        <w:t xml:space="preserve">The Panel may ask questions on points of clarification at any time.  </w:t>
      </w:r>
      <w:r w:rsidR="00D10273" w:rsidRPr="000407ED">
        <w:rPr>
          <w:rFonts w:ascii="Arial" w:hAnsi="Arial" w:cs="Arial"/>
          <w:color w:val="0070C0"/>
          <w:sz w:val="24"/>
          <w:szCs w:val="24"/>
        </w:rPr>
        <w:t>Otherwise,</w:t>
      </w:r>
      <w:r w:rsidRPr="000407ED">
        <w:rPr>
          <w:rFonts w:ascii="Arial" w:hAnsi="Arial" w:cs="Arial"/>
          <w:color w:val="0070C0"/>
          <w:sz w:val="24"/>
          <w:szCs w:val="24"/>
        </w:rPr>
        <w:t xml:space="preserve"> questions by the Panel shall be put to each party, after it has presented its case.</w:t>
      </w:r>
    </w:p>
    <w:p w14:paraId="57AFE2EB" w14:textId="77777777" w:rsidR="004D0E0F" w:rsidRPr="000407ED" w:rsidRDefault="004D0E0F">
      <w:pPr>
        <w:rPr>
          <w:rFonts w:ascii="Arial" w:hAnsi="Arial" w:cs="Arial"/>
          <w:color w:val="0070C0"/>
          <w:sz w:val="24"/>
          <w:szCs w:val="24"/>
        </w:rPr>
      </w:pPr>
      <w:r w:rsidRPr="000407ED">
        <w:rPr>
          <w:rFonts w:ascii="Arial" w:hAnsi="Arial" w:cs="Arial"/>
          <w:color w:val="0070C0"/>
          <w:sz w:val="24"/>
          <w:szCs w:val="24"/>
        </w:rPr>
        <w:br w:type="page"/>
      </w:r>
    </w:p>
    <w:p w14:paraId="11A134BB" w14:textId="77777777" w:rsidR="004D0E0F" w:rsidRPr="009B0918" w:rsidRDefault="004D0E0F">
      <w:pPr>
        <w:rPr>
          <w:rFonts w:ascii="Arial" w:hAnsi="Arial" w:cs="Arial"/>
          <w:b/>
          <w:bCs/>
          <w:sz w:val="24"/>
          <w:szCs w:val="24"/>
        </w:rPr>
      </w:pPr>
      <w:r w:rsidRPr="009B0918">
        <w:rPr>
          <w:rFonts w:ascii="Arial" w:hAnsi="Arial" w:cs="Arial"/>
          <w:b/>
          <w:bCs/>
          <w:sz w:val="24"/>
          <w:szCs w:val="24"/>
        </w:rPr>
        <w:t>4.5</w:t>
      </w:r>
      <w:r w:rsidRPr="009B0918">
        <w:rPr>
          <w:rFonts w:ascii="Arial" w:hAnsi="Arial" w:cs="Arial"/>
          <w:b/>
          <w:bCs/>
          <w:sz w:val="24"/>
          <w:szCs w:val="24"/>
        </w:rPr>
        <w:tab/>
        <w:t>Decision</w:t>
      </w:r>
    </w:p>
    <w:p w14:paraId="707097DD" w14:textId="77777777" w:rsidR="004D0E0F" w:rsidRPr="009A1E9C" w:rsidRDefault="004D0E0F">
      <w:pPr>
        <w:rPr>
          <w:rFonts w:ascii="Arial" w:hAnsi="Arial" w:cs="Arial"/>
          <w:sz w:val="24"/>
          <w:szCs w:val="24"/>
        </w:rPr>
      </w:pPr>
    </w:p>
    <w:p w14:paraId="2A7EE063" w14:textId="77777777" w:rsidR="004D0E0F" w:rsidRPr="000407ED" w:rsidRDefault="004D0E0F">
      <w:pPr>
        <w:pStyle w:val="BodyText"/>
        <w:rPr>
          <w:rFonts w:ascii="Arial" w:hAnsi="Arial" w:cs="Arial"/>
          <w:color w:val="0070C0"/>
          <w:szCs w:val="24"/>
        </w:rPr>
      </w:pPr>
      <w:r w:rsidRPr="000407ED">
        <w:rPr>
          <w:rFonts w:ascii="Arial" w:hAnsi="Arial" w:cs="Arial"/>
          <w:color w:val="0070C0"/>
          <w:szCs w:val="24"/>
        </w:rPr>
        <w:t>The Panel’s decision shall be given either immediately at the end of the hearing, or within 5 working days in writing.</w:t>
      </w:r>
    </w:p>
    <w:p w14:paraId="60730D68" w14:textId="77777777" w:rsidR="004D0E0F" w:rsidRPr="000407ED" w:rsidRDefault="004D0E0F">
      <w:pPr>
        <w:rPr>
          <w:rFonts w:ascii="Arial" w:hAnsi="Arial" w:cs="Arial"/>
          <w:color w:val="0070C0"/>
          <w:sz w:val="24"/>
          <w:szCs w:val="24"/>
        </w:rPr>
      </w:pPr>
    </w:p>
    <w:p w14:paraId="38D627A6" w14:textId="77777777" w:rsidR="00E639FA" w:rsidRPr="000407ED" w:rsidRDefault="00E639FA" w:rsidP="00E639FA">
      <w:pPr>
        <w:ind w:left="6480"/>
        <w:rPr>
          <w:rFonts w:ascii="Arial" w:hAnsi="Arial" w:cs="Arial"/>
          <w:b/>
          <w:sz w:val="24"/>
          <w:szCs w:val="24"/>
          <w:u w:val="single"/>
        </w:rPr>
      </w:pPr>
      <w:r w:rsidRPr="000407ED">
        <w:rPr>
          <w:rFonts w:ascii="Arial" w:hAnsi="Arial" w:cs="Arial"/>
          <w:color w:val="0070C0"/>
          <w:sz w:val="24"/>
          <w:szCs w:val="24"/>
        </w:rPr>
        <w:br w:type="page"/>
      </w:r>
      <w:r w:rsidRPr="000407ED">
        <w:rPr>
          <w:rFonts w:ascii="Arial" w:hAnsi="Arial" w:cs="Arial"/>
          <w:b/>
          <w:sz w:val="24"/>
          <w:szCs w:val="24"/>
          <w:u w:val="single"/>
        </w:rPr>
        <w:lastRenderedPageBreak/>
        <w:t>Appendix A</w:t>
      </w:r>
    </w:p>
    <w:p w14:paraId="0ABBCF1E" w14:textId="77777777" w:rsidR="00E639FA" w:rsidRPr="000407ED" w:rsidRDefault="00E639FA" w:rsidP="00E639FA">
      <w:pPr>
        <w:jc w:val="right"/>
        <w:rPr>
          <w:rFonts w:ascii="Arial" w:hAnsi="Arial" w:cs="Arial"/>
          <w:b/>
          <w:sz w:val="24"/>
          <w:szCs w:val="24"/>
          <w:u w:val="single"/>
        </w:rPr>
      </w:pPr>
    </w:p>
    <w:p w14:paraId="62057422" w14:textId="77777777" w:rsidR="00E639FA" w:rsidRPr="000407ED" w:rsidRDefault="00E639FA" w:rsidP="00E639FA">
      <w:pPr>
        <w:jc w:val="center"/>
        <w:rPr>
          <w:rFonts w:ascii="Arial" w:hAnsi="Arial" w:cs="Arial"/>
          <w:b/>
          <w:sz w:val="24"/>
          <w:szCs w:val="24"/>
          <w:u w:val="single"/>
        </w:rPr>
      </w:pPr>
      <w:r w:rsidRPr="000407ED">
        <w:rPr>
          <w:rFonts w:ascii="Arial" w:hAnsi="Arial" w:cs="Arial"/>
          <w:b/>
          <w:sz w:val="24"/>
          <w:szCs w:val="24"/>
          <w:u w:val="single"/>
        </w:rPr>
        <w:t xml:space="preserve">GRIEVANCE </w:t>
      </w:r>
      <w:smartTag w:uri="urn:schemas-microsoft-com:office:smarttags" w:element="stockticker">
        <w:r w:rsidRPr="000407ED">
          <w:rPr>
            <w:rFonts w:ascii="Arial" w:hAnsi="Arial" w:cs="Arial"/>
            <w:b/>
            <w:sz w:val="24"/>
            <w:szCs w:val="24"/>
            <w:u w:val="single"/>
          </w:rPr>
          <w:t>FORM</w:t>
        </w:r>
      </w:smartTag>
      <w:r w:rsidRPr="000407ED">
        <w:rPr>
          <w:rFonts w:ascii="Arial" w:hAnsi="Arial" w:cs="Arial"/>
          <w:b/>
          <w:sz w:val="24"/>
          <w:szCs w:val="24"/>
          <w:u w:val="single"/>
        </w:rPr>
        <w:t xml:space="preserve">                     </w:t>
      </w:r>
    </w:p>
    <w:p w14:paraId="06452C13" w14:textId="77777777" w:rsidR="00E639FA" w:rsidRPr="000407ED" w:rsidRDefault="00E639FA" w:rsidP="00E639FA">
      <w:pPr>
        <w:jc w:val="center"/>
        <w:rPr>
          <w:rFonts w:ascii="Arial" w:hAnsi="Arial" w:cs="Arial"/>
          <w:b/>
          <w:sz w:val="24"/>
          <w:szCs w:val="24"/>
          <w:u w:val="single"/>
        </w:rPr>
      </w:pPr>
    </w:p>
    <w:p w14:paraId="26B881B6" w14:textId="77777777" w:rsidR="00E639FA" w:rsidRPr="000407ED" w:rsidRDefault="00E639FA" w:rsidP="00E639FA">
      <w:pPr>
        <w:rPr>
          <w:rFonts w:ascii="Arial" w:hAnsi="Arial" w:cs="Arial"/>
          <w:sz w:val="24"/>
          <w:szCs w:val="24"/>
        </w:rPr>
      </w:pPr>
    </w:p>
    <w:p w14:paraId="0F54EE6C" w14:textId="77777777" w:rsidR="00E639FA" w:rsidRPr="000407ED" w:rsidRDefault="00E639FA" w:rsidP="00E639FA">
      <w:pPr>
        <w:spacing w:line="360" w:lineRule="auto"/>
        <w:rPr>
          <w:rFonts w:ascii="Arial" w:hAnsi="Arial" w:cs="Arial"/>
          <w:b/>
          <w:sz w:val="24"/>
          <w:szCs w:val="24"/>
        </w:rPr>
      </w:pPr>
      <w:r w:rsidRPr="000407ED">
        <w:rPr>
          <w:rFonts w:ascii="Arial" w:hAnsi="Arial" w:cs="Arial"/>
          <w:b/>
          <w:sz w:val="24"/>
          <w:szCs w:val="24"/>
        </w:rPr>
        <w:t>TO: ……………………………………………………………………………………</w:t>
      </w:r>
    </w:p>
    <w:p w14:paraId="484B6DC4" w14:textId="77777777" w:rsidR="00E639FA" w:rsidRPr="000407ED" w:rsidRDefault="00E639FA" w:rsidP="00E639FA">
      <w:pPr>
        <w:spacing w:line="360" w:lineRule="auto"/>
        <w:rPr>
          <w:rFonts w:ascii="Arial" w:hAnsi="Arial" w:cs="Arial"/>
          <w:b/>
          <w:sz w:val="24"/>
          <w:szCs w:val="24"/>
        </w:rPr>
      </w:pPr>
      <w:r w:rsidRPr="000407ED">
        <w:rPr>
          <w:rFonts w:ascii="Arial" w:hAnsi="Arial" w:cs="Arial"/>
          <w:b/>
          <w:sz w:val="24"/>
          <w:szCs w:val="24"/>
        </w:rPr>
        <w:t>…………………………………………………………………………………………</w:t>
      </w:r>
    </w:p>
    <w:p w14:paraId="10BECB74" w14:textId="77777777" w:rsidR="00E639FA" w:rsidRPr="000407ED" w:rsidRDefault="00E639FA" w:rsidP="00E639FA">
      <w:pPr>
        <w:widowControl w:val="0"/>
        <w:rPr>
          <w:rFonts w:ascii="Arial" w:hAnsi="Arial" w:cs="Arial"/>
          <w:sz w:val="24"/>
          <w:szCs w:val="24"/>
        </w:rPr>
      </w:pPr>
    </w:p>
    <w:p w14:paraId="028FCD0D" w14:textId="77777777" w:rsidR="00E639FA" w:rsidRPr="000407ED" w:rsidRDefault="00E639FA" w:rsidP="00E639FA">
      <w:pPr>
        <w:widowControl w:val="0"/>
        <w:rPr>
          <w:rFonts w:ascii="Arial" w:hAnsi="Arial" w:cs="Arial"/>
          <w:b/>
          <w:sz w:val="24"/>
          <w:szCs w:val="24"/>
        </w:rPr>
      </w:pPr>
      <w:r w:rsidRPr="000407ED">
        <w:rPr>
          <w:rFonts w:ascii="Arial" w:hAnsi="Arial" w:cs="Arial"/>
          <w:b/>
          <w:sz w:val="24"/>
          <w:szCs w:val="24"/>
        </w:rPr>
        <w:t>In accordance with Stage 1 – Grievance OR Stage 2 – Appeal (delete as appropriate) of the grievance procedure, I wish to submit the following grievance relating to my employment for your consideration.</w:t>
      </w:r>
    </w:p>
    <w:p w14:paraId="61BA3021" w14:textId="77777777" w:rsidR="00E639FA" w:rsidRPr="000407ED" w:rsidRDefault="00E639FA" w:rsidP="00E639FA">
      <w:pPr>
        <w:widowControl w:val="0"/>
        <w:rPr>
          <w:rFonts w:ascii="Arial" w:hAnsi="Arial" w:cs="Arial"/>
          <w:b/>
          <w:sz w:val="24"/>
          <w:szCs w:val="24"/>
        </w:rPr>
      </w:pPr>
    </w:p>
    <w:p w14:paraId="3ED55BF9" w14:textId="7C5B90E6" w:rsidR="00E639FA" w:rsidRDefault="00E639FA" w:rsidP="00E639FA">
      <w:pPr>
        <w:widowControl w:val="0"/>
        <w:rPr>
          <w:rFonts w:ascii="Arial" w:hAnsi="Arial" w:cs="Arial"/>
          <w:b/>
          <w:sz w:val="24"/>
          <w:szCs w:val="24"/>
        </w:rPr>
      </w:pPr>
      <w:r w:rsidRPr="000407ED">
        <w:rPr>
          <w:rFonts w:ascii="Arial" w:hAnsi="Arial" w:cs="Arial"/>
          <w:b/>
          <w:sz w:val="24"/>
          <w:szCs w:val="24"/>
        </w:rPr>
        <w:t>DETAILS OF GRIEVANCE:</w:t>
      </w:r>
    </w:p>
    <w:p w14:paraId="5FD2CB21" w14:textId="77777777" w:rsidR="00633B61" w:rsidRPr="000407ED" w:rsidRDefault="00633B61" w:rsidP="00E639FA">
      <w:pPr>
        <w:widowControl w:val="0"/>
        <w:rPr>
          <w:rFonts w:ascii="Arial" w:hAnsi="Arial" w:cs="Arial"/>
          <w:b/>
          <w:sz w:val="24"/>
          <w:szCs w:val="24"/>
        </w:rPr>
      </w:pPr>
    </w:p>
    <w:p w14:paraId="1A364536" w14:textId="77777777" w:rsidR="00E639FA" w:rsidRPr="000407ED" w:rsidRDefault="00E639FA" w:rsidP="00E639FA">
      <w:pPr>
        <w:rPr>
          <w:rFonts w:ascii="Arial" w:hAnsi="Arial" w:cs="Arial"/>
          <w:b/>
          <w:sz w:val="24"/>
          <w:szCs w:val="24"/>
        </w:rPr>
      </w:pPr>
      <w:r w:rsidRPr="000407ED">
        <w:rPr>
          <w:rFonts w:ascii="Arial" w:hAnsi="Arial" w:cs="Arial"/>
          <w:b/>
          <w:noProof/>
          <w:sz w:val="24"/>
          <w:szCs w:val="24"/>
        </w:rPr>
        <w:pict w14:anchorId="64519A92">
          <v:group id="_x0000_s1029" style="position:absolute;margin-left:.15pt;margin-top:11.75pt;width:440.2pt;height:106.5pt;z-index:4" coordorigin="1704,5396" coordsize="8804,2130" o:allowincell="f">
            <v:line id="_x0000_s1030" style="position:absolute" from="1704,5396" to="10508,5396">
              <v:stroke dashstyle="1 1"/>
            </v:line>
            <v:line id="_x0000_s1031" style="position:absolute" from="1704,5822" to="10508,5822">
              <v:stroke dashstyle="1 1"/>
            </v:line>
            <v:line id="_x0000_s1032" style="position:absolute" from="1704,6204" to="10508,6204">
              <v:stroke dashstyle="1 1"/>
            </v:line>
            <v:line id="_x0000_s1033" style="position:absolute" from="1704,6674" to="10508,6674">
              <v:stroke dashstyle="1 1"/>
            </v:line>
            <v:line id="_x0000_s1034" style="position:absolute" from="1704,7100" to="10508,7100">
              <v:stroke dashstyle="1 1"/>
            </v:line>
            <v:line id="_x0000_s1035" style="position:absolute" from="1704,7526" to="10508,7526">
              <v:stroke dashstyle="1 1"/>
            </v:line>
          </v:group>
        </w:pict>
      </w:r>
    </w:p>
    <w:p w14:paraId="2F09F5B8" w14:textId="77777777" w:rsidR="00E639FA" w:rsidRPr="000407ED" w:rsidRDefault="00E639FA" w:rsidP="00E639FA">
      <w:pPr>
        <w:rPr>
          <w:rFonts w:ascii="Arial" w:hAnsi="Arial" w:cs="Arial"/>
          <w:b/>
          <w:sz w:val="24"/>
          <w:szCs w:val="24"/>
        </w:rPr>
      </w:pPr>
    </w:p>
    <w:p w14:paraId="2C246A2A" w14:textId="77777777" w:rsidR="00E639FA" w:rsidRPr="000407ED" w:rsidRDefault="00E639FA" w:rsidP="00E639FA">
      <w:pPr>
        <w:widowControl w:val="0"/>
        <w:rPr>
          <w:rFonts w:ascii="Arial" w:hAnsi="Arial" w:cs="Arial"/>
          <w:b/>
          <w:sz w:val="24"/>
          <w:szCs w:val="24"/>
        </w:rPr>
      </w:pPr>
    </w:p>
    <w:p w14:paraId="0C098A54" w14:textId="77777777" w:rsidR="00E639FA" w:rsidRPr="000407ED" w:rsidRDefault="00E639FA" w:rsidP="00E639FA">
      <w:pPr>
        <w:widowControl w:val="0"/>
        <w:rPr>
          <w:rFonts w:ascii="Arial" w:hAnsi="Arial" w:cs="Arial"/>
          <w:b/>
          <w:sz w:val="24"/>
          <w:szCs w:val="24"/>
        </w:rPr>
      </w:pPr>
    </w:p>
    <w:p w14:paraId="650C6D6A" w14:textId="77777777" w:rsidR="00E639FA" w:rsidRPr="000407ED" w:rsidRDefault="00E639FA" w:rsidP="00E639FA">
      <w:pPr>
        <w:widowControl w:val="0"/>
        <w:rPr>
          <w:rFonts w:ascii="Arial" w:hAnsi="Arial" w:cs="Arial"/>
          <w:b/>
          <w:sz w:val="24"/>
          <w:szCs w:val="24"/>
        </w:rPr>
      </w:pPr>
    </w:p>
    <w:p w14:paraId="28CE5E7D" w14:textId="77777777" w:rsidR="00E639FA" w:rsidRPr="000407ED" w:rsidRDefault="00E639FA" w:rsidP="00E639FA">
      <w:pPr>
        <w:widowControl w:val="0"/>
        <w:rPr>
          <w:rFonts w:ascii="Arial" w:hAnsi="Arial" w:cs="Arial"/>
          <w:b/>
          <w:sz w:val="24"/>
          <w:szCs w:val="24"/>
        </w:rPr>
      </w:pPr>
    </w:p>
    <w:p w14:paraId="100BB93B" w14:textId="77777777" w:rsidR="00E639FA" w:rsidRPr="000407ED" w:rsidRDefault="00E639FA" w:rsidP="00E639FA">
      <w:pPr>
        <w:widowControl w:val="0"/>
        <w:rPr>
          <w:rFonts w:ascii="Arial" w:hAnsi="Arial" w:cs="Arial"/>
          <w:b/>
          <w:sz w:val="24"/>
          <w:szCs w:val="24"/>
        </w:rPr>
      </w:pPr>
    </w:p>
    <w:p w14:paraId="2CCDBB6A" w14:textId="77777777" w:rsidR="00E639FA" w:rsidRPr="000407ED" w:rsidRDefault="00E639FA" w:rsidP="00E639FA">
      <w:pPr>
        <w:widowControl w:val="0"/>
        <w:rPr>
          <w:rFonts w:ascii="Arial" w:hAnsi="Arial" w:cs="Arial"/>
          <w:b/>
          <w:sz w:val="24"/>
          <w:szCs w:val="24"/>
        </w:rPr>
      </w:pPr>
    </w:p>
    <w:p w14:paraId="6B9BA713" w14:textId="77777777" w:rsidR="00E639FA" w:rsidRPr="000407ED" w:rsidRDefault="00E639FA" w:rsidP="00E639FA">
      <w:pPr>
        <w:widowControl w:val="0"/>
        <w:rPr>
          <w:rFonts w:ascii="Arial" w:hAnsi="Arial" w:cs="Arial"/>
          <w:b/>
          <w:sz w:val="24"/>
          <w:szCs w:val="24"/>
        </w:rPr>
      </w:pPr>
    </w:p>
    <w:p w14:paraId="4D656E60" w14:textId="77777777" w:rsidR="00E639FA" w:rsidRPr="000407ED" w:rsidRDefault="00E639FA" w:rsidP="00E639FA">
      <w:pPr>
        <w:widowControl w:val="0"/>
        <w:rPr>
          <w:rFonts w:ascii="Arial" w:hAnsi="Arial" w:cs="Arial"/>
          <w:b/>
          <w:sz w:val="24"/>
          <w:szCs w:val="24"/>
        </w:rPr>
      </w:pPr>
    </w:p>
    <w:p w14:paraId="4748370F" w14:textId="32AACB84" w:rsidR="00E639FA" w:rsidRDefault="00E639FA" w:rsidP="00E639FA">
      <w:pPr>
        <w:widowControl w:val="0"/>
        <w:rPr>
          <w:rFonts w:ascii="Arial" w:hAnsi="Arial" w:cs="Arial"/>
          <w:b/>
          <w:sz w:val="24"/>
          <w:szCs w:val="24"/>
        </w:rPr>
      </w:pPr>
    </w:p>
    <w:p w14:paraId="5D4E4DAF" w14:textId="77777777" w:rsidR="00633B61" w:rsidRPr="000407ED" w:rsidRDefault="00633B61" w:rsidP="00E639FA">
      <w:pPr>
        <w:widowControl w:val="0"/>
        <w:rPr>
          <w:rFonts w:ascii="Arial" w:hAnsi="Arial" w:cs="Arial"/>
          <w:b/>
          <w:sz w:val="24"/>
          <w:szCs w:val="24"/>
        </w:rPr>
      </w:pPr>
    </w:p>
    <w:p w14:paraId="65EC3B46" w14:textId="42EC7A56" w:rsidR="00633B61" w:rsidRDefault="00E639FA" w:rsidP="00E639FA">
      <w:pPr>
        <w:widowControl w:val="0"/>
        <w:rPr>
          <w:rFonts w:ascii="Arial" w:hAnsi="Arial" w:cs="Arial"/>
          <w:b/>
          <w:sz w:val="24"/>
          <w:szCs w:val="24"/>
        </w:rPr>
      </w:pPr>
      <w:r w:rsidRPr="000407ED">
        <w:rPr>
          <w:rFonts w:ascii="Arial" w:hAnsi="Arial" w:cs="Arial"/>
          <w:b/>
          <w:sz w:val="24"/>
          <w:szCs w:val="24"/>
        </w:rPr>
        <w:t>EFFECT OF MANAGEMENT ACTION ON ME:</w:t>
      </w:r>
    </w:p>
    <w:p w14:paraId="051DFFCD" w14:textId="77777777" w:rsidR="00633B61" w:rsidRPr="000407ED" w:rsidRDefault="00633B61" w:rsidP="00E639FA">
      <w:pPr>
        <w:widowControl w:val="0"/>
        <w:rPr>
          <w:rFonts w:ascii="Arial" w:hAnsi="Arial" w:cs="Arial"/>
          <w:b/>
          <w:sz w:val="24"/>
          <w:szCs w:val="24"/>
        </w:rPr>
      </w:pPr>
    </w:p>
    <w:p w14:paraId="00727738" w14:textId="77777777" w:rsidR="00E639FA" w:rsidRPr="000407ED" w:rsidRDefault="00E639FA" w:rsidP="00E639FA">
      <w:pPr>
        <w:rPr>
          <w:rFonts w:ascii="Arial" w:hAnsi="Arial" w:cs="Arial"/>
          <w:b/>
          <w:sz w:val="24"/>
          <w:szCs w:val="24"/>
        </w:rPr>
      </w:pPr>
    </w:p>
    <w:p w14:paraId="42545CEF" w14:textId="77777777" w:rsidR="00E639FA" w:rsidRPr="000407ED" w:rsidRDefault="00E639FA" w:rsidP="00E639FA">
      <w:pPr>
        <w:rPr>
          <w:rFonts w:ascii="Arial" w:hAnsi="Arial" w:cs="Arial"/>
          <w:b/>
          <w:sz w:val="24"/>
          <w:szCs w:val="24"/>
        </w:rPr>
      </w:pPr>
      <w:r w:rsidRPr="000407ED">
        <w:rPr>
          <w:rFonts w:ascii="Arial" w:hAnsi="Arial" w:cs="Arial"/>
          <w:b/>
          <w:noProof/>
          <w:sz w:val="24"/>
          <w:szCs w:val="24"/>
        </w:rPr>
        <w:pict w14:anchorId="29A3B01A">
          <v:group id="_x0000_s1036" style="position:absolute;margin-left:.15pt;margin-top:2.4pt;width:440.2pt;height:106.5pt;z-index:5" coordorigin="1704,5396" coordsize="8804,2130" o:allowincell="f">
            <v:line id="_x0000_s1037" style="position:absolute" from="1704,5396" to="10508,5396">
              <v:stroke dashstyle="1 1"/>
            </v:line>
            <v:line id="_x0000_s1038" style="position:absolute" from="1704,5822" to="10508,5822">
              <v:stroke dashstyle="1 1"/>
            </v:line>
            <v:line id="_x0000_s1039" style="position:absolute" from="1704,6204" to="10508,6204">
              <v:stroke dashstyle="1 1"/>
            </v:line>
            <v:line id="_x0000_s1040" style="position:absolute" from="1704,6674" to="10508,6674">
              <v:stroke dashstyle="1 1"/>
            </v:line>
            <v:line id="_x0000_s1041" style="position:absolute" from="1704,7100" to="10508,7100">
              <v:stroke dashstyle="1 1"/>
            </v:line>
            <v:line id="_x0000_s1042" style="position:absolute" from="1704,7526" to="10508,7526">
              <v:stroke dashstyle="1 1"/>
            </v:line>
          </v:group>
        </w:pict>
      </w:r>
    </w:p>
    <w:p w14:paraId="397E2281" w14:textId="77777777" w:rsidR="00E639FA" w:rsidRPr="000407ED" w:rsidRDefault="00E639FA" w:rsidP="00E639FA">
      <w:pPr>
        <w:rPr>
          <w:rFonts w:ascii="Arial" w:hAnsi="Arial" w:cs="Arial"/>
          <w:b/>
          <w:sz w:val="24"/>
          <w:szCs w:val="24"/>
        </w:rPr>
      </w:pPr>
    </w:p>
    <w:p w14:paraId="36FE8076" w14:textId="77777777" w:rsidR="00E639FA" w:rsidRPr="000407ED" w:rsidRDefault="00E639FA" w:rsidP="00E639FA">
      <w:pPr>
        <w:rPr>
          <w:rFonts w:ascii="Arial" w:hAnsi="Arial" w:cs="Arial"/>
          <w:b/>
          <w:sz w:val="24"/>
          <w:szCs w:val="24"/>
        </w:rPr>
      </w:pPr>
    </w:p>
    <w:p w14:paraId="5C930149" w14:textId="77777777" w:rsidR="00E639FA" w:rsidRPr="000407ED" w:rsidRDefault="00E639FA" w:rsidP="00E639FA">
      <w:pPr>
        <w:rPr>
          <w:rFonts w:ascii="Arial" w:hAnsi="Arial" w:cs="Arial"/>
          <w:b/>
          <w:sz w:val="24"/>
          <w:szCs w:val="24"/>
        </w:rPr>
      </w:pPr>
    </w:p>
    <w:p w14:paraId="0EA5463B" w14:textId="77777777" w:rsidR="00E639FA" w:rsidRPr="000407ED" w:rsidRDefault="00E639FA" w:rsidP="00E639FA">
      <w:pPr>
        <w:rPr>
          <w:rFonts w:ascii="Arial" w:hAnsi="Arial" w:cs="Arial"/>
          <w:b/>
          <w:sz w:val="24"/>
          <w:szCs w:val="24"/>
        </w:rPr>
      </w:pPr>
    </w:p>
    <w:p w14:paraId="758410CF" w14:textId="77777777" w:rsidR="00E639FA" w:rsidRPr="000407ED" w:rsidRDefault="00E639FA" w:rsidP="00E639FA">
      <w:pPr>
        <w:rPr>
          <w:rFonts w:ascii="Arial" w:hAnsi="Arial" w:cs="Arial"/>
          <w:b/>
          <w:sz w:val="24"/>
          <w:szCs w:val="24"/>
        </w:rPr>
      </w:pPr>
    </w:p>
    <w:p w14:paraId="6685CB0F" w14:textId="77777777" w:rsidR="00E639FA" w:rsidRPr="000407ED" w:rsidRDefault="00E639FA" w:rsidP="00E639FA">
      <w:pPr>
        <w:rPr>
          <w:rFonts w:ascii="Arial" w:hAnsi="Arial" w:cs="Arial"/>
          <w:b/>
          <w:sz w:val="24"/>
          <w:szCs w:val="24"/>
        </w:rPr>
      </w:pPr>
    </w:p>
    <w:p w14:paraId="35CBF403" w14:textId="77777777" w:rsidR="00E639FA" w:rsidRPr="000407ED" w:rsidRDefault="00E639FA" w:rsidP="00E639FA">
      <w:pPr>
        <w:rPr>
          <w:rFonts w:ascii="Arial" w:hAnsi="Arial" w:cs="Arial"/>
          <w:b/>
          <w:sz w:val="24"/>
          <w:szCs w:val="24"/>
        </w:rPr>
      </w:pPr>
    </w:p>
    <w:p w14:paraId="6C5CF0B4" w14:textId="77777777" w:rsidR="00E639FA" w:rsidRPr="000407ED" w:rsidRDefault="00E639FA" w:rsidP="00E639FA">
      <w:pPr>
        <w:rPr>
          <w:rFonts w:ascii="Arial" w:hAnsi="Arial" w:cs="Arial"/>
          <w:b/>
          <w:sz w:val="24"/>
          <w:szCs w:val="24"/>
        </w:rPr>
      </w:pPr>
      <w:r w:rsidRPr="000407ED">
        <w:rPr>
          <w:rFonts w:ascii="Arial" w:hAnsi="Arial" w:cs="Arial"/>
          <w:b/>
          <w:sz w:val="24"/>
          <w:szCs w:val="24"/>
        </w:rPr>
        <w:t xml:space="preserve">OUTCOME / REDRESS SOUGHT:  </w:t>
      </w:r>
    </w:p>
    <w:p w14:paraId="448B0C85" w14:textId="77777777" w:rsidR="00E639FA" w:rsidRPr="000407ED" w:rsidRDefault="00E639FA" w:rsidP="00E639FA">
      <w:pPr>
        <w:rPr>
          <w:rFonts w:ascii="Arial" w:hAnsi="Arial" w:cs="Arial"/>
          <w:b/>
          <w:sz w:val="24"/>
          <w:szCs w:val="24"/>
        </w:rPr>
      </w:pPr>
    </w:p>
    <w:p w14:paraId="68209F10" w14:textId="4C97F33F" w:rsidR="00E639FA" w:rsidRDefault="00633B61" w:rsidP="00E639FA">
      <w:pPr>
        <w:widowControl w:val="0"/>
        <w:rPr>
          <w:rFonts w:ascii="Arial" w:hAnsi="Arial" w:cs="Arial"/>
          <w:b/>
          <w:sz w:val="24"/>
          <w:szCs w:val="24"/>
        </w:rPr>
      </w:pPr>
      <w:r>
        <w:rPr>
          <w:rFonts w:ascii="Arial" w:hAnsi="Arial" w:cs="Arial"/>
          <w:b/>
          <w:sz w:val="24"/>
          <w:szCs w:val="24"/>
        </w:rPr>
        <w:t>………………………………………………………………………………………….</w:t>
      </w:r>
    </w:p>
    <w:p w14:paraId="59F366D2" w14:textId="69BC7734" w:rsidR="00633B61" w:rsidRDefault="00633B61" w:rsidP="00E639FA">
      <w:pPr>
        <w:widowControl w:val="0"/>
        <w:rPr>
          <w:rFonts w:ascii="Arial" w:hAnsi="Arial" w:cs="Arial"/>
          <w:b/>
          <w:sz w:val="24"/>
          <w:szCs w:val="24"/>
        </w:rPr>
      </w:pPr>
    </w:p>
    <w:p w14:paraId="7E35FBD3" w14:textId="6F302A4D" w:rsidR="00633B61" w:rsidRDefault="00633B61" w:rsidP="00E639FA">
      <w:pPr>
        <w:widowControl w:val="0"/>
        <w:rPr>
          <w:rFonts w:ascii="Arial" w:hAnsi="Arial" w:cs="Arial"/>
          <w:b/>
          <w:sz w:val="24"/>
          <w:szCs w:val="24"/>
        </w:rPr>
      </w:pPr>
      <w:r>
        <w:rPr>
          <w:rFonts w:ascii="Arial" w:hAnsi="Arial" w:cs="Arial"/>
          <w:b/>
          <w:sz w:val="24"/>
          <w:szCs w:val="24"/>
        </w:rPr>
        <w:t>…………………………………………………………………………………………..</w:t>
      </w:r>
    </w:p>
    <w:p w14:paraId="25D3B21A" w14:textId="4564591A" w:rsidR="00633B61" w:rsidRDefault="00633B61" w:rsidP="00E639FA">
      <w:pPr>
        <w:widowControl w:val="0"/>
        <w:rPr>
          <w:rFonts w:ascii="Arial" w:hAnsi="Arial" w:cs="Arial"/>
          <w:b/>
          <w:sz w:val="24"/>
          <w:szCs w:val="24"/>
        </w:rPr>
      </w:pPr>
    </w:p>
    <w:p w14:paraId="35BB0320" w14:textId="01845405" w:rsidR="00633B61" w:rsidRPr="000407ED" w:rsidRDefault="00633B61" w:rsidP="00E639FA">
      <w:pPr>
        <w:widowControl w:val="0"/>
        <w:rPr>
          <w:rFonts w:ascii="Arial" w:hAnsi="Arial" w:cs="Arial"/>
          <w:b/>
          <w:sz w:val="24"/>
          <w:szCs w:val="24"/>
        </w:rPr>
      </w:pPr>
      <w:r>
        <w:rPr>
          <w:rFonts w:ascii="Arial" w:hAnsi="Arial" w:cs="Arial"/>
          <w:b/>
          <w:sz w:val="24"/>
          <w:szCs w:val="24"/>
        </w:rPr>
        <w:t>…………………………………………………………………………………………..</w:t>
      </w:r>
    </w:p>
    <w:p w14:paraId="468328DD" w14:textId="77777777" w:rsidR="00E639FA" w:rsidRPr="000407ED" w:rsidRDefault="00E639FA" w:rsidP="00E639FA">
      <w:pPr>
        <w:widowControl w:val="0"/>
        <w:rPr>
          <w:rFonts w:ascii="Arial" w:hAnsi="Arial" w:cs="Arial"/>
          <w:b/>
          <w:sz w:val="24"/>
          <w:szCs w:val="24"/>
        </w:rPr>
      </w:pPr>
    </w:p>
    <w:p w14:paraId="30C39063" w14:textId="77777777" w:rsidR="00E639FA" w:rsidRPr="000407ED" w:rsidRDefault="00E639FA" w:rsidP="00E639FA">
      <w:pPr>
        <w:widowControl w:val="0"/>
        <w:rPr>
          <w:rFonts w:ascii="Arial" w:hAnsi="Arial" w:cs="Arial"/>
          <w:b/>
          <w:sz w:val="24"/>
          <w:szCs w:val="24"/>
        </w:rPr>
      </w:pPr>
      <w:r w:rsidRPr="000407ED">
        <w:rPr>
          <w:rFonts w:ascii="Arial" w:hAnsi="Arial" w:cs="Arial"/>
          <w:b/>
          <w:noProof/>
          <w:sz w:val="24"/>
          <w:szCs w:val="24"/>
        </w:rPr>
        <w:pict w14:anchorId="07A79FDA">
          <v:line id="_x0000_s1026" style="position:absolute;z-index:1" from="120.85pt,12.3pt" to="440.35pt,12.3pt" o:allowincell="f">
            <v:stroke dashstyle="1 1"/>
          </v:line>
        </w:pict>
      </w:r>
      <w:r w:rsidRPr="000407ED">
        <w:rPr>
          <w:rFonts w:ascii="Arial" w:hAnsi="Arial" w:cs="Arial"/>
          <w:b/>
          <w:sz w:val="24"/>
          <w:szCs w:val="24"/>
        </w:rPr>
        <w:t>NAME (Please print)</w:t>
      </w:r>
    </w:p>
    <w:p w14:paraId="5986E13B" w14:textId="77777777" w:rsidR="00E639FA" w:rsidRPr="000407ED" w:rsidRDefault="00E639FA" w:rsidP="00E639FA">
      <w:pPr>
        <w:widowControl w:val="0"/>
        <w:rPr>
          <w:rFonts w:ascii="Arial" w:hAnsi="Arial" w:cs="Arial"/>
          <w:b/>
          <w:sz w:val="24"/>
          <w:szCs w:val="24"/>
        </w:rPr>
      </w:pPr>
    </w:p>
    <w:p w14:paraId="267B8846" w14:textId="77777777" w:rsidR="00E639FA" w:rsidRPr="000407ED" w:rsidRDefault="00E639FA" w:rsidP="00E639FA">
      <w:pPr>
        <w:widowControl w:val="0"/>
        <w:rPr>
          <w:rFonts w:ascii="Arial" w:hAnsi="Arial" w:cs="Arial"/>
          <w:b/>
          <w:sz w:val="24"/>
          <w:szCs w:val="24"/>
        </w:rPr>
      </w:pPr>
    </w:p>
    <w:p w14:paraId="6C27B839" w14:textId="77777777" w:rsidR="00E639FA" w:rsidRPr="000407ED" w:rsidRDefault="00E639FA" w:rsidP="00E639FA">
      <w:pPr>
        <w:widowControl w:val="0"/>
        <w:rPr>
          <w:rFonts w:ascii="Arial" w:hAnsi="Arial" w:cs="Arial"/>
          <w:b/>
          <w:sz w:val="24"/>
          <w:szCs w:val="24"/>
        </w:rPr>
      </w:pPr>
      <w:r w:rsidRPr="000407ED">
        <w:rPr>
          <w:rFonts w:ascii="Arial" w:hAnsi="Arial" w:cs="Arial"/>
          <w:b/>
          <w:noProof/>
          <w:sz w:val="24"/>
          <w:szCs w:val="24"/>
        </w:rPr>
        <w:pict w14:anchorId="44AC2FD5">
          <v:line id="_x0000_s1028" style="position:absolute;z-index:3" from="298.35pt,6pt" to="440.35pt,6pt" o:allowincell="f">
            <v:stroke dashstyle="1 1"/>
          </v:line>
        </w:pict>
      </w:r>
      <w:r w:rsidRPr="000407ED">
        <w:rPr>
          <w:rFonts w:ascii="Arial" w:hAnsi="Arial" w:cs="Arial"/>
          <w:b/>
          <w:noProof/>
          <w:sz w:val="24"/>
          <w:szCs w:val="24"/>
        </w:rPr>
        <w:pict w14:anchorId="1CB3DCB7">
          <v:line id="_x0000_s1027" style="position:absolute;z-index:2" from="71.15pt,6pt" to="227.35pt,6pt" o:allowincell="f">
            <v:stroke dashstyle="1 1"/>
          </v:line>
        </w:pict>
      </w:r>
      <w:r w:rsidRPr="000407ED">
        <w:rPr>
          <w:rFonts w:ascii="Arial" w:hAnsi="Arial" w:cs="Arial"/>
          <w:b/>
          <w:sz w:val="24"/>
          <w:szCs w:val="24"/>
        </w:rPr>
        <w:t>SIGNED:</w:t>
      </w:r>
      <w:r w:rsidRPr="000407ED">
        <w:rPr>
          <w:rFonts w:ascii="Arial" w:hAnsi="Arial" w:cs="Arial"/>
          <w:b/>
          <w:sz w:val="24"/>
          <w:szCs w:val="24"/>
        </w:rPr>
        <w:tab/>
      </w:r>
      <w:r w:rsidRPr="000407ED">
        <w:rPr>
          <w:rFonts w:ascii="Arial" w:hAnsi="Arial" w:cs="Arial"/>
          <w:b/>
          <w:sz w:val="24"/>
          <w:szCs w:val="24"/>
        </w:rPr>
        <w:tab/>
      </w:r>
      <w:r w:rsidRPr="000407ED">
        <w:rPr>
          <w:rFonts w:ascii="Arial" w:hAnsi="Arial" w:cs="Arial"/>
          <w:b/>
          <w:sz w:val="24"/>
          <w:szCs w:val="24"/>
        </w:rPr>
        <w:tab/>
      </w:r>
      <w:r w:rsidRPr="000407ED">
        <w:rPr>
          <w:rFonts w:ascii="Arial" w:hAnsi="Arial" w:cs="Arial"/>
          <w:b/>
          <w:sz w:val="24"/>
          <w:szCs w:val="24"/>
        </w:rPr>
        <w:tab/>
      </w:r>
      <w:r w:rsidRPr="000407ED">
        <w:rPr>
          <w:rFonts w:ascii="Arial" w:hAnsi="Arial" w:cs="Arial"/>
          <w:b/>
          <w:sz w:val="24"/>
          <w:szCs w:val="24"/>
        </w:rPr>
        <w:tab/>
      </w:r>
      <w:r w:rsidRPr="000407ED">
        <w:rPr>
          <w:rFonts w:ascii="Arial" w:hAnsi="Arial" w:cs="Arial"/>
          <w:b/>
          <w:sz w:val="24"/>
          <w:szCs w:val="24"/>
        </w:rPr>
        <w:tab/>
        <w:t>DATE:</w:t>
      </w:r>
    </w:p>
    <w:p w14:paraId="4AD357E5" w14:textId="77777777" w:rsidR="00E639FA" w:rsidRPr="000407ED" w:rsidRDefault="00E639FA" w:rsidP="00E639FA">
      <w:pPr>
        <w:widowControl w:val="0"/>
        <w:rPr>
          <w:rFonts w:ascii="Arial" w:hAnsi="Arial" w:cs="Arial"/>
          <w:b/>
          <w:sz w:val="24"/>
          <w:szCs w:val="24"/>
        </w:rPr>
      </w:pPr>
    </w:p>
    <w:p w14:paraId="28DFC954" w14:textId="77777777" w:rsidR="00E639FA" w:rsidRPr="003279B6" w:rsidRDefault="00E639FA" w:rsidP="00E639FA">
      <w:pPr>
        <w:widowControl w:val="0"/>
        <w:ind w:left="720" w:hanging="720"/>
        <w:rPr>
          <w:rFonts w:ascii="Arial" w:hAnsi="Arial" w:cs="Arial"/>
          <w:b/>
          <w:color w:val="0070C0"/>
          <w:sz w:val="24"/>
          <w:szCs w:val="24"/>
        </w:rPr>
      </w:pPr>
    </w:p>
    <w:p w14:paraId="743944AB" w14:textId="77777777" w:rsidR="00D4366B" w:rsidRPr="003279B6" w:rsidRDefault="00E639FA" w:rsidP="00E639FA">
      <w:pPr>
        <w:widowControl w:val="0"/>
        <w:ind w:left="720" w:hanging="720"/>
        <w:rPr>
          <w:rFonts w:ascii="Arial" w:hAnsi="Arial" w:cs="Arial"/>
          <w:b/>
          <w:color w:val="0070C0"/>
          <w:sz w:val="24"/>
          <w:szCs w:val="24"/>
        </w:rPr>
      </w:pPr>
      <w:r w:rsidRPr="003279B6">
        <w:rPr>
          <w:rFonts w:ascii="Arial" w:hAnsi="Arial" w:cs="Arial"/>
          <w:b/>
          <w:color w:val="0070C0"/>
          <w:sz w:val="24"/>
          <w:szCs w:val="24"/>
        </w:rPr>
        <w:t>NOTE:</w:t>
      </w:r>
    </w:p>
    <w:p w14:paraId="621B741C" w14:textId="77777777" w:rsidR="00D4366B" w:rsidRPr="003279B6" w:rsidRDefault="00633B61" w:rsidP="00D4366B">
      <w:pPr>
        <w:widowControl w:val="0"/>
        <w:ind w:left="720" w:hanging="720"/>
        <w:rPr>
          <w:rFonts w:ascii="Arial" w:hAnsi="Arial" w:cs="Arial"/>
          <w:b/>
          <w:color w:val="0070C0"/>
          <w:sz w:val="24"/>
          <w:szCs w:val="24"/>
        </w:rPr>
      </w:pPr>
      <w:r w:rsidRPr="003279B6">
        <w:rPr>
          <w:rFonts w:ascii="Arial" w:hAnsi="Arial" w:cs="Arial"/>
          <w:b/>
          <w:color w:val="0070C0"/>
          <w:sz w:val="24"/>
          <w:szCs w:val="24"/>
        </w:rPr>
        <w:t xml:space="preserve">You may wish to </w:t>
      </w:r>
      <w:r w:rsidR="00CA1B8C" w:rsidRPr="003279B6">
        <w:rPr>
          <w:rFonts w:ascii="Arial" w:hAnsi="Arial" w:cs="Arial"/>
          <w:b/>
          <w:color w:val="0070C0"/>
          <w:sz w:val="24"/>
          <w:szCs w:val="24"/>
        </w:rPr>
        <w:t xml:space="preserve">discuss your grievance with your trade union </w:t>
      </w:r>
    </w:p>
    <w:p w14:paraId="30FC8FE2" w14:textId="77777777" w:rsidR="00D4366B" w:rsidRPr="003279B6" w:rsidRDefault="00D4366B" w:rsidP="00D4366B">
      <w:pPr>
        <w:widowControl w:val="0"/>
        <w:ind w:left="720" w:hanging="720"/>
        <w:rPr>
          <w:rFonts w:ascii="Arial" w:hAnsi="Arial" w:cs="Arial"/>
          <w:b/>
          <w:color w:val="0070C0"/>
          <w:sz w:val="24"/>
          <w:szCs w:val="24"/>
        </w:rPr>
      </w:pPr>
      <w:r w:rsidRPr="003279B6">
        <w:rPr>
          <w:rFonts w:ascii="Arial" w:hAnsi="Arial" w:cs="Arial"/>
          <w:b/>
          <w:color w:val="0070C0"/>
          <w:sz w:val="24"/>
          <w:szCs w:val="24"/>
        </w:rPr>
        <w:t>re</w:t>
      </w:r>
      <w:r w:rsidR="00CA1B8C" w:rsidRPr="003279B6">
        <w:rPr>
          <w:rFonts w:ascii="Arial" w:hAnsi="Arial" w:cs="Arial"/>
          <w:b/>
          <w:color w:val="0070C0"/>
          <w:sz w:val="24"/>
          <w:szCs w:val="24"/>
        </w:rPr>
        <w:t>presentative or a work colleague be</w:t>
      </w:r>
      <w:r w:rsidRPr="003279B6">
        <w:rPr>
          <w:rFonts w:ascii="Arial" w:hAnsi="Arial" w:cs="Arial"/>
          <w:b/>
          <w:color w:val="0070C0"/>
          <w:sz w:val="24"/>
          <w:szCs w:val="24"/>
        </w:rPr>
        <w:t xml:space="preserve">fore completing </w:t>
      </w:r>
      <w:r w:rsidR="00E639FA" w:rsidRPr="003279B6">
        <w:rPr>
          <w:rFonts w:ascii="Arial" w:hAnsi="Arial" w:cs="Arial"/>
          <w:b/>
          <w:color w:val="0070C0"/>
          <w:sz w:val="24"/>
          <w:szCs w:val="24"/>
        </w:rPr>
        <w:t>this form</w:t>
      </w:r>
      <w:r w:rsidRPr="003279B6">
        <w:rPr>
          <w:rFonts w:ascii="Arial" w:hAnsi="Arial" w:cs="Arial"/>
          <w:b/>
          <w:color w:val="0070C0"/>
          <w:sz w:val="24"/>
          <w:szCs w:val="24"/>
        </w:rPr>
        <w:t xml:space="preserve">.  If so, </w:t>
      </w:r>
    </w:p>
    <w:p w14:paraId="2C3B6CE4" w14:textId="642892BD" w:rsidR="00E639FA" w:rsidRPr="003279B6" w:rsidRDefault="00E639FA" w:rsidP="00D4366B">
      <w:pPr>
        <w:widowControl w:val="0"/>
        <w:ind w:left="720" w:hanging="720"/>
        <w:rPr>
          <w:rFonts w:ascii="Arial" w:hAnsi="Arial" w:cs="Arial"/>
          <w:b/>
          <w:color w:val="0070C0"/>
          <w:sz w:val="24"/>
          <w:szCs w:val="24"/>
        </w:rPr>
      </w:pPr>
      <w:r w:rsidRPr="003279B6">
        <w:rPr>
          <w:rFonts w:ascii="Arial" w:hAnsi="Arial" w:cs="Arial"/>
          <w:b/>
          <w:color w:val="0070C0"/>
          <w:sz w:val="24"/>
          <w:szCs w:val="24"/>
        </w:rPr>
        <w:t>please ask your representative to help you.</w:t>
      </w:r>
    </w:p>
    <w:p w14:paraId="7ECD2457" w14:textId="77777777" w:rsidR="00E639FA" w:rsidRPr="003279B6" w:rsidRDefault="00E639FA" w:rsidP="00E639FA">
      <w:pPr>
        <w:rPr>
          <w:rFonts w:ascii="Arial" w:hAnsi="Arial" w:cs="Arial"/>
          <w:color w:val="0070C0"/>
          <w:sz w:val="24"/>
          <w:szCs w:val="24"/>
        </w:rPr>
      </w:pPr>
    </w:p>
    <w:p w14:paraId="1EF822AE" w14:textId="77777777" w:rsidR="00E639FA" w:rsidRPr="000407ED" w:rsidRDefault="00E639FA">
      <w:pPr>
        <w:rPr>
          <w:rFonts w:ascii="Arial" w:hAnsi="Arial" w:cs="Arial"/>
          <w:sz w:val="24"/>
          <w:szCs w:val="24"/>
        </w:rPr>
      </w:pPr>
    </w:p>
    <w:p w14:paraId="30573777" w14:textId="77777777" w:rsidR="004D0E0F" w:rsidRPr="009A1E9C" w:rsidRDefault="004D0E0F">
      <w:pPr>
        <w:ind w:left="6480"/>
        <w:rPr>
          <w:rFonts w:ascii="Arial" w:hAnsi="Arial" w:cs="Arial"/>
          <w:sz w:val="24"/>
          <w:szCs w:val="24"/>
        </w:rPr>
      </w:pPr>
      <w:r w:rsidRPr="000407ED">
        <w:rPr>
          <w:rFonts w:ascii="Arial" w:hAnsi="Arial" w:cs="Arial"/>
          <w:sz w:val="24"/>
          <w:szCs w:val="24"/>
        </w:rPr>
        <w:br w:type="page"/>
      </w:r>
      <w:r w:rsidR="00E639FA">
        <w:rPr>
          <w:rFonts w:ascii="Arial" w:hAnsi="Arial" w:cs="Arial"/>
          <w:sz w:val="24"/>
          <w:szCs w:val="24"/>
        </w:rPr>
        <w:lastRenderedPageBreak/>
        <w:t>Appendix B</w:t>
      </w:r>
    </w:p>
    <w:p w14:paraId="1CF7AA4C" w14:textId="77777777" w:rsidR="004D0E0F" w:rsidRPr="009A1E9C" w:rsidRDefault="004D0E0F">
      <w:pPr>
        <w:rPr>
          <w:rFonts w:ascii="Arial" w:hAnsi="Arial" w:cs="Arial"/>
          <w:sz w:val="24"/>
          <w:szCs w:val="24"/>
        </w:rPr>
      </w:pPr>
    </w:p>
    <w:p w14:paraId="644CE5D2" w14:textId="77777777" w:rsidR="004D0E0F" w:rsidRPr="009A1E9C" w:rsidRDefault="004D0E0F">
      <w:pPr>
        <w:pStyle w:val="Heading2"/>
        <w:jc w:val="center"/>
        <w:rPr>
          <w:rFonts w:ascii="Arial" w:hAnsi="Arial" w:cs="Arial"/>
          <w:b w:val="0"/>
          <w:szCs w:val="24"/>
        </w:rPr>
      </w:pPr>
      <w:r w:rsidRPr="009A1E9C">
        <w:rPr>
          <w:rFonts w:ascii="Arial" w:hAnsi="Arial" w:cs="Arial"/>
          <w:b w:val="0"/>
          <w:szCs w:val="24"/>
        </w:rPr>
        <w:t>GRIEVANCE PROCEDURE</w:t>
      </w:r>
    </w:p>
    <w:p w14:paraId="75199CAD" w14:textId="77777777" w:rsidR="004D0E0F" w:rsidRPr="009A1E9C" w:rsidRDefault="004D0E0F">
      <w:pPr>
        <w:rPr>
          <w:rFonts w:ascii="Arial" w:hAnsi="Arial" w:cs="Arial"/>
          <w:sz w:val="24"/>
          <w:szCs w:val="24"/>
        </w:rPr>
      </w:pPr>
    </w:p>
    <w:p w14:paraId="729C8E8F" w14:textId="77777777" w:rsidR="004D0E0F" w:rsidRPr="009A1E9C" w:rsidRDefault="004D0E0F">
      <w:pPr>
        <w:pStyle w:val="Heading2"/>
        <w:jc w:val="center"/>
        <w:rPr>
          <w:rFonts w:ascii="Arial" w:hAnsi="Arial" w:cs="Arial"/>
          <w:b w:val="0"/>
          <w:szCs w:val="24"/>
        </w:rPr>
      </w:pPr>
      <w:r w:rsidRPr="009A1E9C">
        <w:rPr>
          <w:rFonts w:ascii="Arial" w:hAnsi="Arial" w:cs="Arial"/>
          <w:b w:val="0"/>
          <w:szCs w:val="24"/>
        </w:rPr>
        <w:t>Case and Response Report of Stage 2 Proceedings</w:t>
      </w:r>
    </w:p>
    <w:p w14:paraId="7B15EB92" w14:textId="77777777" w:rsidR="004D0E0F" w:rsidRPr="009A1E9C" w:rsidRDefault="004D0E0F">
      <w:pPr>
        <w:rPr>
          <w:rFonts w:ascii="Arial" w:hAnsi="Arial" w:cs="Arial"/>
          <w:sz w:val="24"/>
          <w:szCs w:val="24"/>
        </w:rPr>
      </w:pPr>
    </w:p>
    <w:p w14:paraId="12FB4856" w14:textId="77777777" w:rsidR="004D0E0F" w:rsidRPr="009A1E9C" w:rsidRDefault="004D0E0F">
      <w:pPr>
        <w:rPr>
          <w:rFonts w:ascii="Arial" w:hAnsi="Arial" w:cs="Arial"/>
          <w:sz w:val="24"/>
          <w:szCs w:val="24"/>
        </w:rPr>
      </w:pPr>
      <w:r w:rsidRPr="009A1E9C">
        <w:rPr>
          <w:rFonts w:ascii="Arial" w:hAnsi="Arial" w:cs="Arial"/>
          <w:sz w:val="24"/>
          <w:szCs w:val="24"/>
        </w:rPr>
        <w:t>School Name and Address:</w:t>
      </w:r>
    </w:p>
    <w:p w14:paraId="4D12CE4D" w14:textId="77777777" w:rsidR="004D0E0F" w:rsidRPr="009A1E9C" w:rsidRDefault="004D0E0F">
      <w:pPr>
        <w:rPr>
          <w:rFonts w:ascii="Arial" w:hAnsi="Arial" w:cs="Arial"/>
          <w:sz w:val="24"/>
          <w:szCs w:val="24"/>
        </w:rPr>
      </w:pPr>
    </w:p>
    <w:p w14:paraId="65814F9D" w14:textId="77777777" w:rsidR="004D0E0F" w:rsidRPr="009A1E9C" w:rsidRDefault="004D0E0F">
      <w:pPr>
        <w:rPr>
          <w:rFonts w:ascii="Arial" w:hAnsi="Arial" w:cs="Arial"/>
          <w:sz w:val="24"/>
          <w:szCs w:val="24"/>
        </w:rPr>
      </w:pPr>
    </w:p>
    <w:p w14:paraId="2CD82C9A" w14:textId="77777777" w:rsidR="004D0E0F" w:rsidRPr="009A1E9C" w:rsidRDefault="004D0E0F">
      <w:pPr>
        <w:rPr>
          <w:rFonts w:ascii="Arial" w:hAnsi="Arial" w:cs="Arial"/>
          <w:sz w:val="24"/>
          <w:szCs w:val="24"/>
        </w:rPr>
      </w:pPr>
      <w:r w:rsidRPr="009A1E9C">
        <w:rPr>
          <w:rFonts w:ascii="Arial" w:hAnsi="Arial" w:cs="Arial"/>
          <w:sz w:val="24"/>
          <w:szCs w:val="24"/>
        </w:rPr>
        <w:t>Name of Employee:</w:t>
      </w:r>
    </w:p>
    <w:p w14:paraId="7C33DF5E" w14:textId="77777777" w:rsidR="004D0E0F" w:rsidRPr="009A1E9C" w:rsidRDefault="004D0E0F">
      <w:pPr>
        <w:rPr>
          <w:rFonts w:ascii="Arial" w:hAnsi="Arial" w:cs="Arial"/>
          <w:sz w:val="24"/>
          <w:szCs w:val="24"/>
        </w:rPr>
      </w:pPr>
    </w:p>
    <w:p w14:paraId="6D0D07AA" w14:textId="77777777" w:rsidR="004D0E0F" w:rsidRPr="009A1E9C" w:rsidRDefault="004D0E0F">
      <w:pPr>
        <w:rPr>
          <w:rFonts w:ascii="Arial" w:hAnsi="Arial" w:cs="Arial"/>
          <w:sz w:val="24"/>
          <w:szCs w:val="24"/>
        </w:rPr>
      </w:pPr>
    </w:p>
    <w:p w14:paraId="27EC01F7" w14:textId="77777777" w:rsidR="004D0E0F" w:rsidRPr="009A1E9C" w:rsidRDefault="004D0E0F">
      <w:pPr>
        <w:rPr>
          <w:rFonts w:ascii="Arial" w:hAnsi="Arial" w:cs="Arial"/>
          <w:sz w:val="24"/>
          <w:szCs w:val="24"/>
        </w:rPr>
      </w:pPr>
      <w:r w:rsidRPr="009A1E9C">
        <w:rPr>
          <w:rFonts w:ascii="Arial" w:hAnsi="Arial" w:cs="Arial"/>
          <w:sz w:val="24"/>
          <w:szCs w:val="24"/>
        </w:rPr>
        <w:t>Occupation:</w:t>
      </w:r>
    </w:p>
    <w:p w14:paraId="2414284A" w14:textId="77777777" w:rsidR="004D0E0F" w:rsidRPr="009A1E9C" w:rsidRDefault="004D0E0F">
      <w:pPr>
        <w:rPr>
          <w:rFonts w:ascii="Arial" w:hAnsi="Arial" w:cs="Arial"/>
          <w:sz w:val="24"/>
          <w:szCs w:val="24"/>
        </w:rPr>
      </w:pPr>
    </w:p>
    <w:p w14:paraId="345A6444" w14:textId="77777777" w:rsidR="004D0E0F" w:rsidRPr="009A1E9C" w:rsidRDefault="004D0E0F">
      <w:pPr>
        <w:rPr>
          <w:rFonts w:ascii="Arial" w:hAnsi="Arial" w:cs="Arial"/>
          <w:sz w:val="24"/>
          <w:szCs w:val="24"/>
        </w:rPr>
      </w:pPr>
    </w:p>
    <w:p w14:paraId="0AC56630" w14:textId="77777777" w:rsidR="004D0E0F" w:rsidRPr="009A1E9C" w:rsidRDefault="004D0E0F">
      <w:pPr>
        <w:rPr>
          <w:rFonts w:ascii="Arial" w:hAnsi="Arial" w:cs="Arial"/>
          <w:sz w:val="24"/>
          <w:szCs w:val="24"/>
        </w:rPr>
      </w:pPr>
      <w:r w:rsidRPr="009A1E9C">
        <w:rPr>
          <w:rFonts w:ascii="Arial" w:hAnsi="Arial" w:cs="Arial"/>
          <w:sz w:val="24"/>
          <w:szCs w:val="24"/>
        </w:rPr>
        <w:t>Name of Responsible Line Manager/</w:t>
      </w:r>
      <w:smartTag w:uri="urn:schemas-microsoft-com:office:smarttags" w:element="PersonName">
        <w:r w:rsidRPr="009A1E9C">
          <w:rPr>
            <w:rFonts w:ascii="Arial" w:hAnsi="Arial" w:cs="Arial"/>
            <w:sz w:val="24"/>
            <w:szCs w:val="24"/>
          </w:rPr>
          <w:t>Head</w:t>
        </w:r>
      </w:smartTag>
      <w:r w:rsidRPr="009A1E9C">
        <w:rPr>
          <w:rFonts w:ascii="Arial" w:hAnsi="Arial" w:cs="Arial"/>
          <w:sz w:val="24"/>
          <w:szCs w:val="24"/>
        </w:rPr>
        <w:t>teacher:</w:t>
      </w:r>
    </w:p>
    <w:p w14:paraId="51EDFEFA" w14:textId="77777777" w:rsidR="004D0E0F" w:rsidRPr="009A1E9C" w:rsidRDefault="004D0E0F">
      <w:pPr>
        <w:rPr>
          <w:rFonts w:ascii="Arial" w:hAnsi="Arial" w:cs="Arial"/>
          <w:sz w:val="24"/>
          <w:szCs w:val="24"/>
        </w:rPr>
      </w:pPr>
    </w:p>
    <w:p w14:paraId="325B97DC" w14:textId="77777777" w:rsidR="004D0E0F" w:rsidRPr="009A1E9C" w:rsidRDefault="004D0E0F">
      <w:pPr>
        <w:rPr>
          <w:rFonts w:ascii="Arial" w:hAnsi="Arial" w:cs="Arial"/>
          <w:sz w:val="24"/>
          <w:szCs w:val="24"/>
        </w:rPr>
      </w:pPr>
    </w:p>
    <w:p w14:paraId="7EDDA0FE" w14:textId="77777777" w:rsidR="004D0E0F" w:rsidRPr="009A1E9C" w:rsidRDefault="004D0E0F">
      <w:pPr>
        <w:rPr>
          <w:rFonts w:ascii="Arial" w:hAnsi="Arial" w:cs="Arial"/>
          <w:sz w:val="24"/>
          <w:szCs w:val="24"/>
        </w:rPr>
      </w:pPr>
      <w:r w:rsidRPr="009A1E9C">
        <w:rPr>
          <w:rFonts w:ascii="Arial" w:hAnsi="Arial" w:cs="Arial"/>
          <w:sz w:val="24"/>
          <w:szCs w:val="24"/>
        </w:rPr>
        <w:t>Title of Line Manager:</w:t>
      </w:r>
    </w:p>
    <w:p w14:paraId="17763AD2" w14:textId="77777777" w:rsidR="004D0E0F" w:rsidRPr="009A1E9C" w:rsidRDefault="004D0E0F">
      <w:pPr>
        <w:rPr>
          <w:rFonts w:ascii="Arial" w:hAnsi="Arial" w:cs="Arial"/>
          <w:sz w:val="24"/>
          <w:szCs w:val="24"/>
        </w:rPr>
      </w:pPr>
    </w:p>
    <w:p w14:paraId="2DBB3839" w14:textId="77777777" w:rsidR="004D0E0F" w:rsidRPr="009A1E9C" w:rsidRDefault="004D0E0F">
      <w:pPr>
        <w:rPr>
          <w:rFonts w:ascii="Arial" w:hAnsi="Arial" w:cs="Arial"/>
          <w:sz w:val="24"/>
          <w:szCs w:val="24"/>
        </w:rPr>
      </w:pPr>
    </w:p>
    <w:p w14:paraId="0268A373" w14:textId="77777777" w:rsidR="004D0E0F" w:rsidRPr="009A1E9C" w:rsidRDefault="004D0E0F">
      <w:pPr>
        <w:rPr>
          <w:rFonts w:ascii="Arial" w:hAnsi="Arial" w:cs="Arial"/>
          <w:sz w:val="24"/>
          <w:szCs w:val="24"/>
        </w:rPr>
      </w:pPr>
      <w:r w:rsidRPr="009A1E9C">
        <w:rPr>
          <w:rFonts w:ascii="Arial" w:hAnsi="Arial" w:cs="Arial"/>
          <w:sz w:val="24"/>
          <w:szCs w:val="24"/>
        </w:rPr>
        <w:t>Name of Representative(if any):</w:t>
      </w:r>
    </w:p>
    <w:p w14:paraId="035323DC" w14:textId="77777777" w:rsidR="004D0E0F" w:rsidRPr="009A1E9C" w:rsidRDefault="004D0E0F">
      <w:pPr>
        <w:rPr>
          <w:rFonts w:ascii="Arial" w:hAnsi="Arial" w:cs="Arial"/>
          <w:sz w:val="24"/>
          <w:szCs w:val="24"/>
        </w:rPr>
      </w:pPr>
    </w:p>
    <w:p w14:paraId="2793616D" w14:textId="77777777" w:rsidR="004D0E0F" w:rsidRPr="009A1E9C" w:rsidRDefault="004D0E0F">
      <w:pPr>
        <w:rPr>
          <w:rFonts w:ascii="Arial" w:hAnsi="Arial" w:cs="Arial"/>
          <w:sz w:val="24"/>
          <w:szCs w:val="24"/>
        </w:rPr>
      </w:pPr>
    </w:p>
    <w:p w14:paraId="5C0D6D68" w14:textId="77777777" w:rsidR="004D0E0F" w:rsidRPr="009A1E9C" w:rsidRDefault="004D0E0F">
      <w:pPr>
        <w:rPr>
          <w:rFonts w:ascii="Arial" w:hAnsi="Arial" w:cs="Arial"/>
          <w:sz w:val="24"/>
          <w:szCs w:val="24"/>
        </w:rPr>
      </w:pPr>
      <w:r w:rsidRPr="009A1E9C">
        <w:rPr>
          <w:rFonts w:ascii="Arial" w:hAnsi="Arial" w:cs="Arial"/>
          <w:sz w:val="24"/>
          <w:szCs w:val="24"/>
        </w:rPr>
        <w:t>Details of Grievance:</w:t>
      </w:r>
      <w:r w:rsidRPr="009A1E9C">
        <w:rPr>
          <w:rFonts w:ascii="Arial" w:hAnsi="Arial" w:cs="Arial"/>
          <w:sz w:val="24"/>
          <w:szCs w:val="24"/>
        </w:rPr>
        <w:br/>
        <w:t>(and redress sought)</w:t>
      </w:r>
    </w:p>
    <w:p w14:paraId="0A2B06AD" w14:textId="77777777" w:rsidR="004D0E0F" w:rsidRPr="009A1E9C" w:rsidRDefault="004D0E0F">
      <w:pPr>
        <w:rPr>
          <w:rFonts w:ascii="Arial" w:hAnsi="Arial" w:cs="Arial"/>
          <w:sz w:val="24"/>
          <w:szCs w:val="24"/>
        </w:rPr>
      </w:pPr>
    </w:p>
    <w:p w14:paraId="2FABD0CC" w14:textId="77777777" w:rsidR="004D0E0F" w:rsidRPr="009A1E9C" w:rsidRDefault="004D0E0F">
      <w:pPr>
        <w:pStyle w:val="BodyText"/>
        <w:rPr>
          <w:rFonts w:ascii="Arial" w:hAnsi="Arial" w:cs="Arial"/>
          <w:szCs w:val="24"/>
        </w:rPr>
      </w:pPr>
      <w:r w:rsidRPr="009A1E9C">
        <w:rPr>
          <w:rFonts w:ascii="Arial" w:hAnsi="Arial" w:cs="Arial"/>
          <w:szCs w:val="24"/>
        </w:rPr>
        <w:t>Management’s Answer:</w:t>
      </w:r>
    </w:p>
    <w:p w14:paraId="6D75F38E" w14:textId="77777777" w:rsidR="004D0E0F" w:rsidRPr="009A1E9C" w:rsidRDefault="004D0E0F">
      <w:pPr>
        <w:rPr>
          <w:rFonts w:ascii="Arial" w:hAnsi="Arial" w:cs="Arial"/>
          <w:sz w:val="24"/>
          <w:szCs w:val="24"/>
        </w:rPr>
      </w:pPr>
    </w:p>
    <w:p w14:paraId="610D796F" w14:textId="77777777" w:rsidR="004D0E0F" w:rsidRPr="009A1E9C" w:rsidRDefault="004D0E0F">
      <w:pPr>
        <w:rPr>
          <w:rFonts w:ascii="Arial" w:hAnsi="Arial" w:cs="Arial"/>
          <w:sz w:val="24"/>
          <w:szCs w:val="24"/>
        </w:rPr>
      </w:pPr>
    </w:p>
    <w:p w14:paraId="5CF87210" w14:textId="77777777" w:rsidR="004D0E0F" w:rsidRPr="009A1E9C" w:rsidRDefault="004D0E0F">
      <w:pPr>
        <w:rPr>
          <w:rFonts w:ascii="Arial" w:hAnsi="Arial" w:cs="Arial"/>
          <w:sz w:val="24"/>
          <w:szCs w:val="24"/>
        </w:rPr>
      </w:pPr>
      <w:r w:rsidRPr="009A1E9C">
        <w:rPr>
          <w:rFonts w:ascii="Arial" w:hAnsi="Arial" w:cs="Arial"/>
          <w:sz w:val="24"/>
          <w:szCs w:val="24"/>
        </w:rPr>
        <w:t>Employee(s) Response:</w:t>
      </w:r>
    </w:p>
    <w:p w14:paraId="423CA861" w14:textId="77777777" w:rsidR="004D0E0F" w:rsidRPr="009A1E9C" w:rsidRDefault="004D0E0F">
      <w:pPr>
        <w:rPr>
          <w:rFonts w:ascii="Arial" w:hAnsi="Arial" w:cs="Arial"/>
          <w:sz w:val="24"/>
          <w:szCs w:val="24"/>
        </w:rPr>
      </w:pPr>
    </w:p>
    <w:p w14:paraId="2C145F8A" w14:textId="77777777" w:rsidR="004D0E0F" w:rsidRPr="009A1E9C" w:rsidRDefault="004D0E0F">
      <w:pPr>
        <w:rPr>
          <w:rFonts w:ascii="Arial" w:hAnsi="Arial" w:cs="Arial"/>
          <w:sz w:val="24"/>
          <w:szCs w:val="24"/>
        </w:rPr>
      </w:pPr>
    </w:p>
    <w:p w14:paraId="24A203DB" w14:textId="77777777" w:rsidR="004D0E0F" w:rsidRPr="009A1E9C" w:rsidRDefault="004D0E0F">
      <w:pPr>
        <w:rPr>
          <w:rFonts w:ascii="Arial" w:hAnsi="Arial" w:cs="Arial"/>
          <w:sz w:val="24"/>
          <w:szCs w:val="24"/>
        </w:rPr>
      </w:pPr>
      <w:r w:rsidRPr="009A1E9C">
        <w:rPr>
          <w:rFonts w:ascii="Arial" w:hAnsi="Arial" w:cs="Arial"/>
          <w:sz w:val="24"/>
          <w:szCs w:val="24"/>
        </w:rPr>
        <w:t>*Agreed Action/No Further Action:</w:t>
      </w:r>
    </w:p>
    <w:p w14:paraId="767AB069" w14:textId="77777777" w:rsidR="004D0E0F" w:rsidRPr="009A1E9C" w:rsidRDefault="004D0E0F">
      <w:pPr>
        <w:rPr>
          <w:rFonts w:ascii="Arial" w:hAnsi="Arial" w:cs="Arial"/>
          <w:sz w:val="24"/>
          <w:szCs w:val="24"/>
        </w:rPr>
      </w:pPr>
    </w:p>
    <w:p w14:paraId="5BCEB3C3" w14:textId="77777777" w:rsidR="004D0E0F" w:rsidRPr="009A1E9C" w:rsidRDefault="004D0E0F">
      <w:pPr>
        <w:rPr>
          <w:rFonts w:ascii="Arial" w:hAnsi="Arial" w:cs="Arial"/>
          <w:sz w:val="24"/>
          <w:szCs w:val="24"/>
        </w:rPr>
      </w:pPr>
    </w:p>
    <w:p w14:paraId="23D3375A" w14:textId="77777777" w:rsidR="004D0E0F" w:rsidRPr="009A1E9C" w:rsidRDefault="004D0E0F">
      <w:pPr>
        <w:rPr>
          <w:rFonts w:ascii="Arial" w:hAnsi="Arial" w:cs="Arial"/>
          <w:sz w:val="24"/>
          <w:szCs w:val="24"/>
        </w:rPr>
      </w:pPr>
      <w:r w:rsidRPr="009A1E9C">
        <w:rPr>
          <w:rFonts w:ascii="Arial" w:hAnsi="Arial" w:cs="Arial"/>
          <w:sz w:val="24"/>
          <w:szCs w:val="24"/>
        </w:rPr>
        <w:t>Signed:</w:t>
      </w:r>
      <w:r w:rsidRPr="009A1E9C">
        <w:rPr>
          <w:rFonts w:ascii="Arial" w:hAnsi="Arial" w:cs="Arial"/>
          <w:sz w:val="24"/>
          <w:szCs w:val="24"/>
        </w:rPr>
        <w:tab/>
      </w:r>
      <w:r w:rsidRPr="009A1E9C">
        <w:rPr>
          <w:rFonts w:ascii="Arial" w:hAnsi="Arial" w:cs="Arial"/>
          <w:sz w:val="24"/>
          <w:szCs w:val="24"/>
        </w:rPr>
        <w:tab/>
      </w:r>
      <w:r w:rsidRPr="009A1E9C">
        <w:rPr>
          <w:rFonts w:ascii="Arial" w:hAnsi="Arial" w:cs="Arial"/>
          <w:sz w:val="24"/>
          <w:szCs w:val="24"/>
        </w:rPr>
        <w:tab/>
      </w:r>
      <w:r w:rsidRPr="009A1E9C">
        <w:rPr>
          <w:rFonts w:ascii="Arial" w:hAnsi="Arial" w:cs="Arial"/>
          <w:sz w:val="24"/>
          <w:szCs w:val="24"/>
        </w:rPr>
        <w:tab/>
        <w:t>On behalf of School</w:t>
      </w:r>
    </w:p>
    <w:p w14:paraId="78FF46AB" w14:textId="77777777" w:rsidR="004D0E0F" w:rsidRPr="009A1E9C" w:rsidRDefault="004D0E0F">
      <w:pPr>
        <w:rPr>
          <w:rFonts w:ascii="Arial" w:hAnsi="Arial" w:cs="Arial"/>
          <w:sz w:val="24"/>
          <w:szCs w:val="24"/>
        </w:rPr>
      </w:pPr>
    </w:p>
    <w:p w14:paraId="7446F931" w14:textId="77777777" w:rsidR="004D0E0F" w:rsidRPr="009A1E9C" w:rsidRDefault="004D0E0F">
      <w:pPr>
        <w:rPr>
          <w:rFonts w:ascii="Arial" w:hAnsi="Arial" w:cs="Arial"/>
          <w:sz w:val="24"/>
          <w:szCs w:val="24"/>
        </w:rPr>
      </w:pPr>
      <w:r w:rsidRPr="009A1E9C">
        <w:rPr>
          <w:rFonts w:ascii="Arial" w:hAnsi="Arial" w:cs="Arial"/>
          <w:sz w:val="24"/>
          <w:szCs w:val="24"/>
        </w:rPr>
        <w:t>Signed:</w:t>
      </w:r>
      <w:r w:rsidRPr="009A1E9C">
        <w:rPr>
          <w:rFonts w:ascii="Arial" w:hAnsi="Arial" w:cs="Arial"/>
          <w:sz w:val="24"/>
          <w:szCs w:val="24"/>
        </w:rPr>
        <w:tab/>
      </w:r>
      <w:r w:rsidRPr="009A1E9C">
        <w:rPr>
          <w:rFonts w:ascii="Arial" w:hAnsi="Arial" w:cs="Arial"/>
          <w:sz w:val="24"/>
          <w:szCs w:val="24"/>
        </w:rPr>
        <w:tab/>
      </w:r>
      <w:r w:rsidRPr="009A1E9C">
        <w:rPr>
          <w:rFonts w:ascii="Arial" w:hAnsi="Arial" w:cs="Arial"/>
          <w:sz w:val="24"/>
          <w:szCs w:val="24"/>
        </w:rPr>
        <w:tab/>
      </w:r>
      <w:r w:rsidRPr="009A1E9C">
        <w:rPr>
          <w:rFonts w:ascii="Arial" w:hAnsi="Arial" w:cs="Arial"/>
          <w:sz w:val="24"/>
          <w:szCs w:val="24"/>
        </w:rPr>
        <w:tab/>
        <w:t>by or on behalf of Employee</w:t>
      </w:r>
    </w:p>
    <w:p w14:paraId="61D2BC5E" w14:textId="77777777" w:rsidR="004D0E0F" w:rsidRPr="009A1E9C" w:rsidRDefault="004D0E0F">
      <w:pPr>
        <w:rPr>
          <w:rFonts w:ascii="Arial" w:hAnsi="Arial" w:cs="Arial"/>
          <w:sz w:val="24"/>
          <w:szCs w:val="24"/>
        </w:rPr>
      </w:pPr>
    </w:p>
    <w:p w14:paraId="6C914DD1" w14:textId="77777777" w:rsidR="004D0E0F" w:rsidRPr="009A1E9C" w:rsidRDefault="004D0E0F">
      <w:pPr>
        <w:rPr>
          <w:rFonts w:ascii="Arial" w:hAnsi="Arial" w:cs="Arial"/>
          <w:sz w:val="24"/>
          <w:szCs w:val="24"/>
        </w:rPr>
      </w:pPr>
      <w:r w:rsidRPr="009A1E9C">
        <w:rPr>
          <w:rFonts w:ascii="Arial" w:hAnsi="Arial" w:cs="Arial"/>
          <w:sz w:val="24"/>
          <w:szCs w:val="24"/>
        </w:rPr>
        <w:t>Date:</w:t>
      </w:r>
    </w:p>
    <w:p w14:paraId="1D634BCE" w14:textId="77777777" w:rsidR="004D0E0F" w:rsidRPr="009A1E9C" w:rsidRDefault="004D0E0F">
      <w:pPr>
        <w:rPr>
          <w:rFonts w:ascii="Arial" w:hAnsi="Arial" w:cs="Arial"/>
          <w:sz w:val="24"/>
          <w:szCs w:val="24"/>
        </w:rPr>
      </w:pPr>
    </w:p>
    <w:p w14:paraId="055FE180" w14:textId="77777777" w:rsidR="004D0E0F" w:rsidRPr="009A1E9C" w:rsidRDefault="004D0E0F">
      <w:pPr>
        <w:pStyle w:val="Heading2"/>
        <w:rPr>
          <w:rFonts w:ascii="Arial" w:hAnsi="Arial" w:cs="Arial"/>
          <w:b w:val="0"/>
          <w:szCs w:val="24"/>
        </w:rPr>
      </w:pPr>
      <w:r w:rsidRPr="009A1E9C">
        <w:rPr>
          <w:rFonts w:ascii="Arial" w:hAnsi="Arial" w:cs="Arial"/>
          <w:b w:val="0"/>
          <w:szCs w:val="24"/>
        </w:rPr>
        <w:t>Notes</w:t>
      </w:r>
    </w:p>
    <w:p w14:paraId="4A5A9FCD" w14:textId="77777777" w:rsidR="004D0E0F" w:rsidRPr="009A1E9C" w:rsidRDefault="004D0E0F">
      <w:pPr>
        <w:rPr>
          <w:rFonts w:ascii="Arial" w:hAnsi="Arial" w:cs="Arial"/>
          <w:sz w:val="24"/>
          <w:szCs w:val="24"/>
        </w:rPr>
      </w:pPr>
    </w:p>
    <w:p w14:paraId="11B14D13" w14:textId="77777777" w:rsidR="004D0E0F" w:rsidRPr="009A1E9C" w:rsidRDefault="004D0E0F">
      <w:pPr>
        <w:rPr>
          <w:rFonts w:ascii="Arial" w:hAnsi="Arial" w:cs="Arial"/>
          <w:sz w:val="24"/>
          <w:szCs w:val="24"/>
        </w:rPr>
      </w:pPr>
      <w:r w:rsidRPr="009A1E9C">
        <w:rPr>
          <w:rFonts w:ascii="Arial" w:hAnsi="Arial" w:cs="Arial"/>
          <w:sz w:val="24"/>
          <w:szCs w:val="24"/>
        </w:rPr>
        <w:t>1.</w:t>
      </w:r>
      <w:r w:rsidRPr="009A1E9C">
        <w:rPr>
          <w:rFonts w:ascii="Arial" w:hAnsi="Arial" w:cs="Arial"/>
          <w:sz w:val="24"/>
          <w:szCs w:val="24"/>
        </w:rPr>
        <w:tab/>
        <w:t>*Delete as appropriate</w:t>
      </w:r>
    </w:p>
    <w:p w14:paraId="59E67DF5" w14:textId="77777777" w:rsidR="004D0E0F" w:rsidRPr="009A1E9C" w:rsidRDefault="004D0E0F">
      <w:pPr>
        <w:rPr>
          <w:rFonts w:ascii="Arial" w:hAnsi="Arial" w:cs="Arial"/>
          <w:sz w:val="24"/>
          <w:szCs w:val="24"/>
        </w:rPr>
      </w:pPr>
    </w:p>
    <w:p w14:paraId="7A7B18B6" w14:textId="77777777" w:rsidR="004D0E0F" w:rsidRPr="009A1E9C" w:rsidRDefault="004D0E0F">
      <w:pPr>
        <w:ind w:left="720" w:hanging="720"/>
        <w:rPr>
          <w:rFonts w:ascii="Arial" w:hAnsi="Arial" w:cs="Arial"/>
          <w:sz w:val="24"/>
          <w:szCs w:val="24"/>
        </w:rPr>
      </w:pPr>
      <w:r w:rsidRPr="009A1E9C">
        <w:rPr>
          <w:rFonts w:ascii="Arial" w:hAnsi="Arial" w:cs="Arial"/>
          <w:sz w:val="24"/>
          <w:szCs w:val="24"/>
        </w:rPr>
        <w:t>2.</w:t>
      </w:r>
      <w:r w:rsidRPr="009A1E9C">
        <w:rPr>
          <w:rFonts w:ascii="Arial" w:hAnsi="Arial" w:cs="Arial"/>
          <w:sz w:val="24"/>
          <w:szCs w:val="24"/>
        </w:rPr>
        <w:tab/>
        <w:t>If an employee does not accept management’s response as resolving the grievance, an appeal may be made at Stage 3 of the procedure.  In this event, please state this intention as Employee(s) response, with reasons.</w:t>
      </w:r>
    </w:p>
    <w:p w14:paraId="5F6FEFDB" w14:textId="77777777" w:rsidR="004D0E0F" w:rsidRPr="009A1E9C" w:rsidRDefault="004D0E0F">
      <w:pPr>
        <w:rPr>
          <w:rFonts w:ascii="Arial" w:hAnsi="Arial" w:cs="Arial"/>
          <w:sz w:val="24"/>
          <w:szCs w:val="24"/>
        </w:rPr>
      </w:pPr>
    </w:p>
    <w:sectPr w:rsidR="004D0E0F" w:rsidRPr="009A1E9C">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99F" w14:textId="77777777" w:rsidR="00822346" w:rsidRDefault="00822346" w:rsidP="003279B6">
      <w:r>
        <w:separator/>
      </w:r>
    </w:p>
  </w:endnote>
  <w:endnote w:type="continuationSeparator" w:id="0">
    <w:p w14:paraId="185A48BB" w14:textId="77777777" w:rsidR="00822346" w:rsidRDefault="00822346" w:rsidP="0032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8B1A" w14:textId="77777777" w:rsidR="003279B6" w:rsidRDefault="003279B6">
    <w:pPr>
      <w:pStyle w:val="Footer"/>
      <w:jc w:val="center"/>
    </w:pPr>
    <w:r>
      <w:fldChar w:fldCharType="begin"/>
    </w:r>
    <w:r>
      <w:instrText xml:space="preserve"> PAGE   \* MERGEFORMAT </w:instrText>
    </w:r>
    <w:r>
      <w:fldChar w:fldCharType="separate"/>
    </w:r>
    <w:r>
      <w:rPr>
        <w:noProof/>
      </w:rPr>
      <w:t>2</w:t>
    </w:r>
    <w:r>
      <w:rPr>
        <w:noProof/>
      </w:rPr>
      <w:fldChar w:fldCharType="end"/>
    </w:r>
  </w:p>
  <w:p w14:paraId="1858114E" w14:textId="77777777" w:rsidR="003279B6" w:rsidRDefault="0032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19B5" w14:textId="77777777" w:rsidR="00822346" w:rsidRDefault="00822346" w:rsidP="003279B6">
      <w:r>
        <w:separator/>
      </w:r>
    </w:p>
  </w:footnote>
  <w:footnote w:type="continuationSeparator" w:id="0">
    <w:p w14:paraId="38AD2F9D" w14:textId="77777777" w:rsidR="00822346" w:rsidRDefault="00822346" w:rsidP="0032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07B8"/>
    <w:multiLevelType w:val="singleLevel"/>
    <w:tmpl w:val="7A86CED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4B3"/>
    <w:rsid w:val="000407ED"/>
    <w:rsid w:val="001148F4"/>
    <w:rsid w:val="00241832"/>
    <w:rsid w:val="003279B6"/>
    <w:rsid w:val="004264B3"/>
    <w:rsid w:val="004C5E60"/>
    <w:rsid w:val="004D0E0F"/>
    <w:rsid w:val="006225E5"/>
    <w:rsid w:val="00623F8A"/>
    <w:rsid w:val="00633B61"/>
    <w:rsid w:val="008063C2"/>
    <w:rsid w:val="00822346"/>
    <w:rsid w:val="00884FF7"/>
    <w:rsid w:val="00900969"/>
    <w:rsid w:val="009A1E9C"/>
    <w:rsid w:val="009B0918"/>
    <w:rsid w:val="00A45C50"/>
    <w:rsid w:val="00AF2043"/>
    <w:rsid w:val="00B67EA4"/>
    <w:rsid w:val="00C30267"/>
    <w:rsid w:val="00CA1B8C"/>
    <w:rsid w:val="00CA6F96"/>
    <w:rsid w:val="00CE0423"/>
    <w:rsid w:val="00D10273"/>
    <w:rsid w:val="00D4366B"/>
    <w:rsid w:val="00DD7338"/>
    <w:rsid w:val="00DF31FF"/>
    <w:rsid w:val="00E639FA"/>
    <w:rsid w:val="00F6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43"/>
    <o:shapelayout v:ext="edit">
      <o:idmap v:ext="edit" data="1"/>
    </o:shapelayout>
  </w:shapeDefaults>
  <w:decimalSymbol w:val="."/>
  <w:listSeparator w:val=","/>
  <w14:docId w14:val="67F37A48"/>
  <w15:chartTrackingRefBased/>
  <w15:docId w15:val="{D308D448-D4C1-4665-A910-E0B9C4A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link w:val="Heading4Char"/>
    <w:semiHidden/>
    <w:unhideWhenUsed/>
    <w:qFormat/>
    <w:rsid w:val="00CA6F9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customStyle="1" w:styleId="Heading4Char">
    <w:name w:val="Heading 4 Char"/>
    <w:link w:val="Heading4"/>
    <w:semiHidden/>
    <w:rsid w:val="00CA6F96"/>
    <w:rPr>
      <w:rFonts w:ascii="Calibri" w:eastAsia="Times New Roman" w:hAnsi="Calibri" w:cs="Times New Roman"/>
      <w:b/>
      <w:bCs/>
      <w:sz w:val="28"/>
      <w:szCs w:val="28"/>
      <w:lang w:eastAsia="en-US"/>
    </w:rPr>
  </w:style>
  <w:style w:type="paragraph" w:styleId="Header">
    <w:name w:val="header"/>
    <w:basedOn w:val="Normal"/>
    <w:link w:val="HeaderChar"/>
    <w:rsid w:val="003279B6"/>
    <w:pPr>
      <w:tabs>
        <w:tab w:val="center" w:pos="4513"/>
        <w:tab w:val="right" w:pos="9026"/>
      </w:tabs>
    </w:pPr>
  </w:style>
  <w:style w:type="character" w:customStyle="1" w:styleId="HeaderChar">
    <w:name w:val="Header Char"/>
    <w:link w:val="Header"/>
    <w:rsid w:val="003279B6"/>
    <w:rPr>
      <w:lang w:eastAsia="en-US"/>
    </w:rPr>
  </w:style>
  <w:style w:type="paragraph" w:styleId="Footer">
    <w:name w:val="footer"/>
    <w:basedOn w:val="Normal"/>
    <w:link w:val="FooterChar"/>
    <w:uiPriority w:val="99"/>
    <w:rsid w:val="003279B6"/>
    <w:pPr>
      <w:tabs>
        <w:tab w:val="center" w:pos="4513"/>
        <w:tab w:val="right" w:pos="9026"/>
      </w:tabs>
    </w:pPr>
  </w:style>
  <w:style w:type="character" w:customStyle="1" w:styleId="FooterChar">
    <w:name w:val="Footer Char"/>
    <w:link w:val="Footer"/>
    <w:uiPriority w:val="99"/>
    <w:rsid w:val="003279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8D92C4ABE1049BC3C15C006ECD09A" ma:contentTypeVersion="12" ma:contentTypeDescription="Create a new document." ma:contentTypeScope="" ma:versionID="dad42e1c785ede17a03b6e66653ff490">
  <xsd:schema xmlns:xsd="http://www.w3.org/2001/XMLSchema" xmlns:xs="http://www.w3.org/2001/XMLSchema" xmlns:p="http://schemas.microsoft.com/office/2006/metadata/properties" xmlns:ns2="b6afaae2-caf6-4c61-ba09-a351a835b3f8" xmlns:ns3="a1242613-03c7-4350-bcda-64bbc0a48371" targetNamespace="http://schemas.microsoft.com/office/2006/metadata/properties" ma:root="true" ma:fieldsID="bd96e4f5c84a700f1875b896822f8b4c" ns2:_="" ns3:_="">
    <xsd:import namespace="b6afaae2-caf6-4c61-ba09-a351a835b3f8"/>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aae2-caf6-4c61-ba09-a351a835b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C5C32-F279-4396-B442-198D6B77624A}">
  <ds:schemaRefs>
    <ds:schemaRef ds:uri="http://schemas.microsoft.com/sharepoint/v3/contenttype/forms"/>
  </ds:schemaRefs>
</ds:datastoreItem>
</file>

<file path=customXml/itemProps2.xml><?xml version="1.0" encoding="utf-8"?>
<ds:datastoreItem xmlns:ds="http://schemas.openxmlformats.org/officeDocument/2006/customXml" ds:itemID="{4B999949-1B57-4904-925A-0CD51986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aae2-caf6-4c61-ba09-a351a835b3f8"/>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320C1-64C1-4D94-95E8-E2203312E29F}">
  <ds:schemaRefs>
    <ds:schemaRef ds:uri="http://schemas.microsoft.com/office/2006/metadata/longProperties"/>
  </ds:schemaRefs>
</ds:datastoreItem>
</file>

<file path=customXml/itemProps4.xml><?xml version="1.0" encoding="utf-8"?>
<ds:datastoreItem xmlns:ds="http://schemas.openxmlformats.org/officeDocument/2006/customXml" ds:itemID="{09BF4B81-3277-4990-A5AB-8184A2628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LONDON BOROUGH OF HAMMERSMITH &amp; FULHAM</vt:lpstr>
    </vt:vector>
  </TitlesOfParts>
  <Company>LBH&amp;F</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HAMMERSMITH &amp; FULHAM</dc:title>
  <dc:subject/>
  <dc:creator>Mary Lynagh</dc:creator>
  <cp:keywords/>
  <cp:lastModifiedBy>Steven Lesley (LBHF HR): H&amp;F</cp:lastModifiedBy>
  <cp:revision>14</cp:revision>
  <dcterms:created xsi:type="dcterms:W3CDTF">2022-02-15T10:11:00Z</dcterms:created>
  <dcterms:modified xsi:type="dcterms:W3CDTF">2022-02-15T10:25:00Z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Power Ann-Marie: H&amp;F</vt:lpwstr>
  </property>
  <property fmtid="{D5CDD505-2E9C-101B-9397-08002B2CF9AE}" pid="3" name="Order">
    <vt:lpwstr>503600.000000000</vt:lpwstr>
  </property>
  <property fmtid="{D5CDD505-2E9C-101B-9397-08002B2CF9AE}" pid="4" name="display_urn:schemas-microsoft-com:office:office#Author">
    <vt:lpwstr>Power Ann-Marie: H&amp;F</vt:lpwstr>
  </property>
</Properties>
</file>