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68EF" w14:textId="77777777" w:rsidR="00621B42" w:rsidRPr="009162C8" w:rsidRDefault="00621B42" w:rsidP="00A94050">
      <w:pPr>
        <w:rPr>
          <w:b/>
          <w:bCs/>
          <w:i/>
          <w:iCs/>
          <w:sz w:val="32"/>
          <w:szCs w:val="32"/>
          <w:u w:val="single"/>
        </w:rPr>
      </w:pPr>
      <w:r w:rsidRPr="009162C8">
        <w:rPr>
          <w:b/>
          <w:bCs/>
          <w:i/>
          <w:iCs/>
          <w:sz w:val="32"/>
          <w:szCs w:val="32"/>
          <w:u w:val="single"/>
        </w:rPr>
        <w:t xml:space="preserve">Transition to secondary school </w:t>
      </w:r>
    </w:p>
    <w:p w14:paraId="422C6071" w14:textId="0DC2455B" w:rsidR="00A94050" w:rsidRPr="009162C8" w:rsidRDefault="00621B42" w:rsidP="00A94050">
      <w:pPr>
        <w:rPr>
          <w:b/>
          <w:bCs/>
          <w:i/>
          <w:iCs/>
          <w:sz w:val="32"/>
          <w:szCs w:val="32"/>
          <w:u w:val="single"/>
        </w:rPr>
      </w:pPr>
      <w:r w:rsidRPr="009162C8">
        <w:rPr>
          <w:b/>
          <w:bCs/>
          <w:i/>
          <w:iCs/>
          <w:sz w:val="32"/>
          <w:szCs w:val="32"/>
          <w:u w:val="single"/>
        </w:rPr>
        <w:t>Guidance Document for Parents of children in Year 5</w:t>
      </w:r>
      <w:r w:rsidR="001313FB" w:rsidRPr="009162C8">
        <w:rPr>
          <w:b/>
          <w:bCs/>
          <w:i/>
          <w:iCs/>
          <w:sz w:val="32"/>
          <w:szCs w:val="32"/>
          <w:u w:val="single"/>
        </w:rPr>
        <w:t xml:space="preserve"> &amp; Year 6</w:t>
      </w:r>
      <w:r w:rsidR="006C18F4" w:rsidRPr="009162C8">
        <w:rPr>
          <w:b/>
          <w:bCs/>
          <w:i/>
          <w:iCs/>
          <w:sz w:val="32"/>
          <w:szCs w:val="32"/>
          <w:u w:val="single"/>
        </w:rPr>
        <w:t>.</w:t>
      </w:r>
    </w:p>
    <w:p w14:paraId="19BE8AF5" w14:textId="49ABB16E" w:rsidR="00621B42" w:rsidRDefault="00621B42" w:rsidP="00A94050">
      <w:pPr>
        <w:rPr>
          <w:szCs w:val="24"/>
        </w:rPr>
      </w:pPr>
    </w:p>
    <w:p w14:paraId="5AC2A186" w14:textId="77BB8657" w:rsidR="00621B42" w:rsidRDefault="00621B42" w:rsidP="00A94050">
      <w:pPr>
        <w:rPr>
          <w:szCs w:val="24"/>
        </w:rPr>
      </w:pPr>
    </w:p>
    <w:p w14:paraId="43DF9F30" w14:textId="1E53EB8B" w:rsidR="00621B42" w:rsidRDefault="00621B42" w:rsidP="00621B42">
      <w:pPr>
        <w:rPr>
          <w:b/>
          <w:bCs/>
          <w:szCs w:val="24"/>
        </w:rPr>
      </w:pPr>
      <w:r w:rsidRPr="00621B42">
        <w:rPr>
          <w:b/>
          <w:bCs/>
          <w:szCs w:val="24"/>
        </w:rPr>
        <w:t xml:space="preserve">Moving from primary school to secondary school is an exciting time of life, but for many children it can also be a daunting </w:t>
      </w:r>
      <w:r>
        <w:rPr>
          <w:b/>
          <w:bCs/>
          <w:szCs w:val="24"/>
        </w:rPr>
        <w:t xml:space="preserve"> and a worrying </w:t>
      </w:r>
      <w:r w:rsidRPr="00621B42">
        <w:rPr>
          <w:b/>
          <w:bCs/>
          <w:szCs w:val="24"/>
        </w:rPr>
        <w:t>prospect.</w:t>
      </w:r>
    </w:p>
    <w:p w14:paraId="2B42A802" w14:textId="77777777" w:rsidR="00621B42" w:rsidRPr="00621B42" w:rsidRDefault="00621B42" w:rsidP="00621B42">
      <w:pPr>
        <w:rPr>
          <w:szCs w:val="24"/>
        </w:rPr>
      </w:pPr>
    </w:p>
    <w:p w14:paraId="74EAD9BD" w14:textId="170AE640" w:rsidR="00621B42" w:rsidRPr="00621B42" w:rsidRDefault="00621B42" w:rsidP="00621B42">
      <w:pPr>
        <w:rPr>
          <w:szCs w:val="24"/>
        </w:rPr>
      </w:pPr>
      <w:r w:rsidRPr="00621B42">
        <w:rPr>
          <w:szCs w:val="24"/>
        </w:rPr>
        <w:t xml:space="preserve">A new, much bigger school can offer greater independence, such as </w:t>
      </w:r>
      <w:r>
        <w:rPr>
          <w:szCs w:val="24"/>
        </w:rPr>
        <w:t xml:space="preserve">travelling to school alone, being given </w:t>
      </w:r>
      <w:r w:rsidRPr="00621B42">
        <w:rPr>
          <w:szCs w:val="24"/>
        </w:rPr>
        <w:t>the</w:t>
      </w:r>
      <w:r>
        <w:rPr>
          <w:szCs w:val="24"/>
        </w:rPr>
        <w:t>ir</w:t>
      </w:r>
      <w:r w:rsidRPr="00621B42">
        <w:rPr>
          <w:szCs w:val="24"/>
        </w:rPr>
        <w:t xml:space="preserve"> first smart phone, and a world of </w:t>
      </w:r>
      <w:r>
        <w:rPr>
          <w:szCs w:val="24"/>
        </w:rPr>
        <w:t xml:space="preserve">other </w:t>
      </w:r>
      <w:r w:rsidRPr="00621B42">
        <w:rPr>
          <w:szCs w:val="24"/>
        </w:rPr>
        <w:t>opportunit</w:t>
      </w:r>
      <w:r>
        <w:rPr>
          <w:szCs w:val="24"/>
        </w:rPr>
        <w:t>ies</w:t>
      </w:r>
      <w:r w:rsidRPr="00621B42">
        <w:rPr>
          <w:szCs w:val="24"/>
        </w:rPr>
        <w:t>.</w:t>
      </w:r>
    </w:p>
    <w:p w14:paraId="70B017AD" w14:textId="7D6976F3" w:rsidR="00621B42" w:rsidRDefault="00621B42" w:rsidP="00621B42">
      <w:pPr>
        <w:rPr>
          <w:szCs w:val="24"/>
        </w:rPr>
      </w:pPr>
      <w:r w:rsidRPr="00621B42">
        <w:rPr>
          <w:szCs w:val="24"/>
        </w:rPr>
        <w:t>However</w:t>
      </w:r>
      <w:r>
        <w:rPr>
          <w:szCs w:val="24"/>
        </w:rPr>
        <w:t>,</w:t>
      </w:r>
      <w:r w:rsidRPr="00621B42">
        <w:rPr>
          <w:szCs w:val="24"/>
        </w:rPr>
        <w:t xml:space="preserve"> it also means new teachers, new subjects and potentially a whole new set of friends.</w:t>
      </w:r>
    </w:p>
    <w:p w14:paraId="52053080" w14:textId="2C2291D1" w:rsidR="00621B42" w:rsidRDefault="00621B42" w:rsidP="00621B42">
      <w:pPr>
        <w:rPr>
          <w:szCs w:val="24"/>
        </w:rPr>
      </w:pPr>
    </w:p>
    <w:p w14:paraId="4540C74E" w14:textId="5E25DE31" w:rsidR="00621B42" w:rsidRPr="00621B42" w:rsidRDefault="00621B42" w:rsidP="00621B42">
      <w:pPr>
        <w:rPr>
          <w:szCs w:val="24"/>
        </w:rPr>
      </w:pPr>
      <w:r>
        <w:rPr>
          <w:szCs w:val="24"/>
        </w:rPr>
        <w:t>Below are some websites and videos that you and your child can look at and discuss, how they will  prepare for their transition to their new secondary school.</w:t>
      </w:r>
    </w:p>
    <w:p w14:paraId="701DB0B0" w14:textId="77777777" w:rsidR="00621B42" w:rsidRPr="00621B42" w:rsidRDefault="00621B42" w:rsidP="00A94050">
      <w:pPr>
        <w:rPr>
          <w:szCs w:val="24"/>
        </w:rPr>
      </w:pPr>
    </w:p>
    <w:p w14:paraId="2BF1A959" w14:textId="6875EEBF" w:rsidR="00621B42" w:rsidRPr="00621B42" w:rsidRDefault="000237F1" w:rsidP="00A94050">
      <w:pPr>
        <w:rPr>
          <w:b/>
          <w:bCs/>
          <w:i/>
          <w:iCs/>
          <w:szCs w:val="24"/>
        </w:rPr>
      </w:pPr>
      <w:hyperlink r:id="rId10" w:history="1">
        <w:r w:rsidR="00621B42" w:rsidRPr="00621B42">
          <w:rPr>
            <w:rStyle w:val="Hyperlink"/>
            <w:b/>
            <w:bCs/>
            <w:i/>
            <w:iCs/>
            <w:szCs w:val="24"/>
          </w:rPr>
          <w:t>Transitioning to secondary school - BBC Teach</w:t>
        </w:r>
      </w:hyperlink>
    </w:p>
    <w:p w14:paraId="0F54F60C" w14:textId="496FE9F9" w:rsidR="00621B42" w:rsidRPr="00621B42" w:rsidRDefault="00621B42" w:rsidP="00A94050">
      <w:pPr>
        <w:rPr>
          <w:b/>
          <w:bCs/>
          <w:i/>
          <w:iCs/>
          <w:szCs w:val="24"/>
        </w:rPr>
      </w:pPr>
    </w:p>
    <w:p w14:paraId="656FD776" w14:textId="2DF20CE2" w:rsidR="00621B42" w:rsidRPr="00621B42" w:rsidRDefault="000237F1" w:rsidP="00A94050">
      <w:pPr>
        <w:rPr>
          <w:b/>
          <w:bCs/>
          <w:i/>
          <w:iCs/>
          <w:szCs w:val="24"/>
        </w:rPr>
      </w:pPr>
      <w:hyperlink r:id="rId11" w:history="1">
        <w:r w:rsidR="00621B42" w:rsidRPr="00621B42">
          <w:rPr>
            <w:rStyle w:val="Hyperlink"/>
            <w:b/>
            <w:bCs/>
            <w:i/>
            <w:iCs/>
            <w:szCs w:val="24"/>
          </w:rPr>
          <w:t>Transition Inspiration from around the UK - BBC Teach</w:t>
        </w:r>
      </w:hyperlink>
    </w:p>
    <w:p w14:paraId="39E511EB" w14:textId="23ED39B7" w:rsidR="00621B42" w:rsidRPr="00621B42" w:rsidRDefault="00621B42" w:rsidP="00A94050">
      <w:pPr>
        <w:rPr>
          <w:b/>
          <w:bCs/>
          <w:i/>
          <w:iCs/>
          <w:szCs w:val="24"/>
        </w:rPr>
      </w:pPr>
    </w:p>
    <w:p w14:paraId="5ECBF70C" w14:textId="0DE5734C" w:rsidR="00621B42" w:rsidRPr="00621B42" w:rsidRDefault="000237F1" w:rsidP="00A94050">
      <w:pPr>
        <w:rPr>
          <w:b/>
          <w:bCs/>
          <w:i/>
          <w:iCs/>
          <w:szCs w:val="24"/>
        </w:rPr>
      </w:pPr>
      <w:hyperlink r:id="rId12" w:history="1">
        <w:r w:rsidR="00621B42" w:rsidRPr="00621B42">
          <w:rPr>
            <w:rStyle w:val="Hyperlink"/>
            <w:b/>
            <w:bCs/>
            <w:i/>
            <w:iCs/>
            <w:szCs w:val="24"/>
          </w:rPr>
          <w:t>Starting secondary school - BBC Bitesize</w:t>
        </w:r>
      </w:hyperlink>
    </w:p>
    <w:p w14:paraId="3684F337" w14:textId="25735F32" w:rsidR="00621B42" w:rsidRPr="00621B42" w:rsidRDefault="00621B42" w:rsidP="00A94050">
      <w:pPr>
        <w:rPr>
          <w:b/>
          <w:bCs/>
          <w:i/>
          <w:iCs/>
          <w:szCs w:val="24"/>
        </w:rPr>
      </w:pPr>
    </w:p>
    <w:p w14:paraId="5617CF50" w14:textId="6DC9F0AA" w:rsidR="00621B42" w:rsidRDefault="00621B42" w:rsidP="00A94050">
      <w:pPr>
        <w:rPr>
          <w:rFonts w:ascii="Arial" w:hAnsi="Arial" w:cs="Arial"/>
          <w:b/>
          <w:bCs/>
          <w:i/>
          <w:iCs/>
          <w:sz w:val="28"/>
          <w:szCs w:val="28"/>
        </w:rPr>
      </w:pPr>
      <w:r w:rsidRPr="00621B42">
        <w:rPr>
          <w:rFonts w:ascii="Arial" w:hAnsi="Arial" w:cs="Arial"/>
          <w:b/>
          <w:bCs/>
          <w:i/>
          <w:iCs/>
          <w:sz w:val="28"/>
          <w:szCs w:val="28"/>
        </w:rPr>
        <w:t>Transition in Hammersmith and Fulham</w:t>
      </w:r>
    </w:p>
    <w:p w14:paraId="7722950D" w14:textId="04BD1820" w:rsidR="00621B42" w:rsidRDefault="00621B42" w:rsidP="00A94050">
      <w:pPr>
        <w:rPr>
          <w:rFonts w:ascii="Arial" w:hAnsi="Arial" w:cs="Arial"/>
          <w:b/>
          <w:bCs/>
          <w:i/>
          <w:iCs/>
          <w:sz w:val="28"/>
          <w:szCs w:val="28"/>
        </w:rPr>
      </w:pPr>
    </w:p>
    <w:p w14:paraId="6553359A" w14:textId="19F0E71C" w:rsidR="00621B42" w:rsidRDefault="00E9267F" w:rsidP="00A94050">
      <w:pPr>
        <w:rPr>
          <w:rFonts w:ascii="Arial" w:hAnsi="Arial" w:cs="Arial"/>
          <w:szCs w:val="24"/>
        </w:rPr>
      </w:pPr>
      <w:r>
        <w:rPr>
          <w:rFonts w:ascii="Arial" w:hAnsi="Arial" w:cs="Arial"/>
          <w:szCs w:val="24"/>
        </w:rPr>
        <w:t>As the Summer holiday approaches, many Year 5 parents ( and their children) are starting to think about their last academic year in school and what the next school will be?</w:t>
      </w:r>
    </w:p>
    <w:p w14:paraId="49DEEFE4" w14:textId="08A5EC0D" w:rsidR="005620E2" w:rsidRDefault="005620E2" w:rsidP="00A94050">
      <w:pPr>
        <w:rPr>
          <w:rFonts w:ascii="Arial" w:hAnsi="Arial" w:cs="Arial"/>
          <w:szCs w:val="24"/>
        </w:rPr>
      </w:pPr>
    </w:p>
    <w:p w14:paraId="605D699D" w14:textId="36599156" w:rsidR="005620E2" w:rsidRPr="005620E2" w:rsidRDefault="005620E2" w:rsidP="00A94050">
      <w:pPr>
        <w:rPr>
          <w:rFonts w:ascii="Arial" w:hAnsi="Arial" w:cs="Arial"/>
          <w:color w:val="FF0000"/>
          <w:szCs w:val="24"/>
        </w:rPr>
      </w:pPr>
      <w:r>
        <w:rPr>
          <w:rFonts w:ascii="Arial" w:hAnsi="Arial" w:cs="Arial"/>
          <w:szCs w:val="24"/>
        </w:rPr>
        <w:t xml:space="preserve">The window for secondary school transition applications and visits, is from;               </w:t>
      </w:r>
      <w:r w:rsidRPr="005620E2">
        <w:rPr>
          <w:rFonts w:ascii="Arial" w:hAnsi="Arial" w:cs="Arial"/>
          <w:color w:val="FF0000"/>
          <w:szCs w:val="24"/>
        </w:rPr>
        <w:t>1</w:t>
      </w:r>
      <w:r w:rsidRPr="005620E2">
        <w:rPr>
          <w:rFonts w:ascii="Arial" w:hAnsi="Arial" w:cs="Arial"/>
          <w:color w:val="FF0000"/>
          <w:szCs w:val="24"/>
          <w:vertAlign w:val="superscript"/>
        </w:rPr>
        <w:t>st</w:t>
      </w:r>
      <w:r w:rsidRPr="005620E2">
        <w:rPr>
          <w:rFonts w:ascii="Arial" w:hAnsi="Arial" w:cs="Arial"/>
          <w:color w:val="FF0000"/>
          <w:szCs w:val="24"/>
        </w:rPr>
        <w:t xml:space="preserve"> September 202</w:t>
      </w:r>
      <w:r w:rsidR="006B341F">
        <w:rPr>
          <w:rFonts w:ascii="Arial" w:hAnsi="Arial" w:cs="Arial"/>
          <w:color w:val="FF0000"/>
          <w:szCs w:val="24"/>
        </w:rPr>
        <w:t>2</w:t>
      </w:r>
      <w:r w:rsidRPr="005620E2">
        <w:rPr>
          <w:rFonts w:ascii="Arial" w:hAnsi="Arial" w:cs="Arial"/>
          <w:color w:val="FF0000"/>
          <w:szCs w:val="24"/>
        </w:rPr>
        <w:t xml:space="preserve"> to 31</w:t>
      </w:r>
      <w:r w:rsidRPr="005620E2">
        <w:rPr>
          <w:rFonts w:ascii="Arial" w:hAnsi="Arial" w:cs="Arial"/>
          <w:color w:val="FF0000"/>
          <w:szCs w:val="24"/>
          <w:vertAlign w:val="superscript"/>
        </w:rPr>
        <w:t>st</w:t>
      </w:r>
      <w:r w:rsidRPr="005620E2">
        <w:rPr>
          <w:rFonts w:ascii="Arial" w:hAnsi="Arial" w:cs="Arial"/>
          <w:color w:val="FF0000"/>
          <w:szCs w:val="24"/>
        </w:rPr>
        <w:t xml:space="preserve"> October 202</w:t>
      </w:r>
      <w:r w:rsidR="00E4025C">
        <w:rPr>
          <w:rFonts w:ascii="Arial" w:hAnsi="Arial" w:cs="Arial"/>
          <w:color w:val="FF0000"/>
          <w:szCs w:val="24"/>
        </w:rPr>
        <w:t>2</w:t>
      </w:r>
    </w:p>
    <w:p w14:paraId="45C04945" w14:textId="7CC7A498" w:rsidR="00E9267F" w:rsidRDefault="00E9267F" w:rsidP="00A94050">
      <w:pPr>
        <w:rPr>
          <w:rFonts w:ascii="Arial" w:hAnsi="Arial" w:cs="Arial"/>
          <w:szCs w:val="24"/>
        </w:rPr>
      </w:pPr>
    </w:p>
    <w:p w14:paraId="120254D5" w14:textId="118B668C" w:rsidR="00E9267F" w:rsidRPr="005620E2" w:rsidRDefault="00E9267F" w:rsidP="00A94050">
      <w:pPr>
        <w:rPr>
          <w:rFonts w:ascii="Arial" w:hAnsi="Arial" w:cs="Arial"/>
          <w:b/>
          <w:bCs/>
          <w:szCs w:val="24"/>
        </w:rPr>
      </w:pPr>
      <w:r w:rsidRPr="005620E2">
        <w:rPr>
          <w:rFonts w:ascii="Arial" w:hAnsi="Arial" w:cs="Arial"/>
          <w:b/>
          <w:bCs/>
          <w:szCs w:val="24"/>
        </w:rPr>
        <w:t>Hammersmith and Fulham (LBHF) admissions site</w:t>
      </w:r>
      <w:r>
        <w:rPr>
          <w:rFonts w:ascii="Arial" w:hAnsi="Arial" w:cs="Arial"/>
          <w:szCs w:val="24"/>
        </w:rPr>
        <w:t xml:space="preserve"> will have all the </w:t>
      </w:r>
      <w:r w:rsidRPr="005620E2">
        <w:rPr>
          <w:rFonts w:ascii="Arial" w:hAnsi="Arial" w:cs="Arial"/>
          <w:b/>
          <w:bCs/>
          <w:szCs w:val="24"/>
        </w:rPr>
        <w:t>relevant information,</w:t>
      </w:r>
      <w:r>
        <w:rPr>
          <w:rFonts w:ascii="Arial" w:hAnsi="Arial" w:cs="Arial"/>
          <w:szCs w:val="24"/>
        </w:rPr>
        <w:t xml:space="preserve"> for the parent/carer and child to look at </w:t>
      </w:r>
      <w:r w:rsidRPr="005620E2">
        <w:rPr>
          <w:rFonts w:ascii="Arial" w:hAnsi="Arial" w:cs="Arial"/>
          <w:b/>
          <w:bCs/>
          <w:szCs w:val="24"/>
        </w:rPr>
        <w:t>regarding secondary transfer to secondary schools in LBHF.</w:t>
      </w:r>
    </w:p>
    <w:p w14:paraId="2BE9C447" w14:textId="421BB335" w:rsidR="00E9267F" w:rsidRDefault="00E9267F" w:rsidP="00A94050">
      <w:pPr>
        <w:rPr>
          <w:rFonts w:ascii="Arial" w:hAnsi="Arial" w:cs="Arial"/>
          <w:szCs w:val="24"/>
        </w:rPr>
      </w:pPr>
    </w:p>
    <w:p w14:paraId="3BB6C2CF" w14:textId="46162E1A" w:rsidR="00E9267F" w:rsidRDefault="00E9267F" w:rsidP="00A94050">
      <w:pPr>
        <w:rPr>
          <w:rFonts w:ascii="Arial" w:hAnsi="Arial" w:cs="Arial"/>
          <w:szCs w:val="24"/>
        </w:rPr>
      </w:pPr>
      <w:r>
        <w:rPr>
          <w:rFonts w:ascii="Arial" w:hAnsi="Arial" w:cs="Arial"/>
          <w:szCs w:val="24"/>
        </w:rPr>
        <w:t xml:space="preserve">The admissions team produce </w:t>
      </w:r>
      <w:r w:rsidRPr="005620E2">
        <w:rPr>
          <w:rFonts w:ascii="Arial" w:hAnsi="Arial" w:cs="Arial"/>
          <w:b/>
          <w:bCs/>
          <w:szCs w:val="24"/>
        </w:rPr>
        <w:t>two booklets for you to download</w:t>
      </w:r>
      <w:r>
        <w:rPr>
          <w:rFonts w:ascii="Arial" w:hAnsi="Arial" w:cs="Arial"/>
          <w:szCs w:val="24"/>
        </w:rPr>
        <w:t>, with lots of useful information.</w:t>
      </w:r>
    </w:p>
    <w:p w14:paraId="5BF38637" w14:textId="2870E5F7" w:rsidR="00E9267F" w:rsidRDefault="00E9267F" w:rsidP="00A94050">
      <w:pPr>
        <w:rPr>
          <w:rFonts w:ascii="Arial" w:hAnsi="Arial" w:cs="Arial"/>
          <w:szCs w:val="24"/>
        </w:rPr>
      </w:pPr>
    </w:p>
    <w:p w14:paraId="072F745B" w14:textId="77777777" w:rsidR="00E9267F" w:rsidRDefault="00E9267F" w:rsidP="00A94050">
      <w:pPr>
        <w:rPr>
          <w:rFonts w:ascii="Arial" w:hAnsi="Arial" w:cs="Arial"/>
          <w:szCs w:val="24"/>
        </w:rPr>
      </w:pPr>
      <w:r w:rsidRPr="00E9267F">
        <w:rPr>
          <w:rFonts w:ascii="Arial" w:hAnsi="Arial" w:cs="Arial"/>
          <w:b/>
          <w:bCs/>
          <w:szCs w:val="24"/>
        </w:rPr>
        <w:t>Book one:</w:t>
      </w:r>
      <w:r>
        <w:rPr>
          <w:rFonts w:ascii="Arial" w:hAnsi="Arial" w:cs="Arial"/>
          <w:szCs w:val="24"/>
        </w:rPr>
        <w:t xml:space="preserve"> </w:t>
      </w:r>
      <w:r w:rsidRPr="005620E2">
        <w:rPr>
          <w:rFonts w:ascii="Arial" w:hAnsi="Arial" w:cs="Arial"/>
          <w:b/>
          <w:bCs/>
          <w:szCs w:val="24"/>
        </w:rPr>
        <w:t>“Moving on Up”.</w:t>
      </w:r>
      <w:r>
        <w:rPr>
          <w:rFonts w:ascii="Arial" w:hAnsi="Arial" w:cs="Arial"/>
          <w:szCs w:val="24"/>
        </w:rPr>
        <w:t xml:space="preserve"> </w:t>
      </w:r>
    </w:p>
    <w:p w14:paraId="12ECE782" w14:textId="77777777" w:rsidR="00E9267F" w:rsidRDefault="00E9267F" w:rsidP="00A94050">
      <w:pPr>
        <w:rPr>
          <w:rFonts w:ascii="Arial" w:hAnsi="Arial" w:cs="Arial"/>
          <w:szCs w:val="24"/>
        </w:rPr>
      </w:pPr>
    </w:p>
    <w:p w14:paraId="72285FEC" w14:textId="77777777" w:rsidR="00E9267F" w:rsidRDefault="00E9267F" w:rsidP="00A94050">
      <w:pPr>
        <w:rPr>
          <w:rFonts w:ascii="Arial" w:hAnsi="Arial" w:cs="Arial"/>
          <w:szCs w:val="24"/>
        </w:rPr>
      </w:pPr>
      <w:r>
        <w:rPr>
          <w:rFonts w:ascii="Arial" w:hAnsi="Arial" w:cs="Arial"/>
          <w:szCs w:val="24"/>
        </w:rPr>
        <w:t xml:space="preserve">This brochure gives you a snap shot of all the secondary schools in LBHF, including Independent schools. </w:t>
      </w:r>
    </w:p>
    <w:p w14:paraId="6316D3BB" w14:textId="77777777" w:rsidR="0054026F" w:rsidRDefault="00E9267F" w:rsidP="00A94050">
      <w:pPr>
        <w:rPr>
          <w:rFonts w:ascii="Arial" w:hAnsi="Arial" w:cs="Arial"/>
          <w:szCs w:val="24"/>
        </w:rPr>
      </w:pPr>
      <w:r>
        <w:rPr>
          <w:rFonts w:ascii="Arial" w:hAnsi="Arial" w:cs="Arial"/>
          <w:szCs w:val="24"/>
        </w:rPr>
        <w:t>It will give you information if the school offer a specialism, (such as Sport, music etc), it will inform you of how many people applied to that school last year, how many places are available in year 7, if the school is mixed or not. If it is a faith school and if it had a post code boundary.</w:t>
      </w:r>
    </w:p>
    <w:p w14:paraId="1DAACD49" w14:textId="77777777" w:rsidR="0054026F" w:rsidRDefault="0054026F" w:rsidP="00A94050">
      <w:pPr>
        <w:rPr>
          <w:rFonts w:ascii="Arial" w:hAnsi="Arial" w:cs="Arial"/>
          <w:szCs w:val="24"/>
        </w:rPr>
      </w:pPr>
    </w:p>
    <w:p w14:paraId="4EA85AB4" w14:textId="77777777" w:rsidR="0054026F" w:rsidRDefault="0054026F" w:rsidP="00A94050">
      <w:pPr>
        <w:rPr>
          <w:rFonts w:ascii="Arial" w:hAnsi="Arial" w:cs="Arial"/>
          <w:szCs w:val="24"/>
        </w:rPr>
      </w:pPr>
    </w:p>
    <w:p w14:paraId="0E33037C" w14:textId="3155D08E" w:rsidR="00E9267F" w:rsidRDefault="00E9267F" w:rsidP="00A94050">
      <w:pPr>
        <w:rPr>
          <w:rFonts w:ascii="Arial" w:hAnsi="Arial" w:cs="Arial"/>
          <w:szCs w:val="24"/>
        </w:rPr>
      </w:pPr>
      <w:r>
        <w:rPr>
          <w:rFonts w:ascii="Arial" w:hAnsi="Arial" w:cs="Arial"/>
          <w:szCs w:val="24"/>
        </w:rPr>
        <w:t xml:space="preserve">The brochure will offer you lots of helpful information about LBHF schools, so that you can narrow down your choices and then visit their websites, for more of an </w:t>
      </w:r>
      <w:r w:rsidR="00535333">
        <w:rPr>
          <w:rFonts w:ascii="Arial" w:hAnsi="Arial" w:cs="Arial"/>
          <w:szCs w:val="24"/>
        </w:rPr>
        <w:t>in-depth</w:t>
      </w:r>
      <w:r>
        <w:rPr>
          <w:rFonts w:ascii="Arial" w:hAnsi="Arial" w:cs="Arial"/>
          <w:szCs w:val="24"/>
        </w:rPr>
        <w:t xml:space="preserve"> look at the school(s) you have </w:t>
      </w:r>
      <w:r w:rsidR="00535333">
        <w:rPr>
          <w:rFonts w:ascii="Arial" w:hAnsi="Arial" w:cs="Arial"/>
          <w:szCs w:val="24"/>
        </w:rPr>
        <w:t>chosen</w:t>
      </w:r>
      <w:r>
        <w:rPr>
          <w:rFonts w:ascii="Arial" w:hAnsi="Arial" w:cs="Arial"/>
          <w:szCs w:val="24"/>
        </w:rPr>
        <w:t>.</w:t>
      </w:r>
    </w:p>
    <w:p w14:paraId="08AC8B53" w14:textId="5E69AC4B" w:rsidR="00535333" w:rsidRDefault="00535333" w:rsidP="00A94050">
      <w:pPr>
        <w:rPr>
          <w:rFonts w:ascii="Arial" w:hAnsi="Arial" w:cs="Arial"/>
          <w:szCs w:val="24"/>
        </w:rPr>
      </w:pPr>
    </w:p>
    <w:p w14:paraId="17039B7B" w14:textId="1A057867" w:rsidR="00535333" w:rsidRDefault="00535333" w:rsidP="00A94050">
      <w:pPr>
        <w:rPr>
          <w:rFonts w:ascii="Arial" w:hAnsi="Arial" w:cs="Arial"/>
          <w:szCs w:val="24"/>
        </w:rPr>
      </w:pPr>
      <w:r>
        <w:rPr>
          <w:rFonts w:ascii="Arial" w:hAnsi="Arial" w:cs="Arial"/>
          <w:szCs w:val="24"/>
        </w:rPr>
        <w:t>If you are interested in any other secondary schools out of the borough, then you must go to that borough’s admissions site and download their information brochure on their secondary schools.</w:t>
      </w:r>
    </w:p>
    <w:p w14:paraId="5EE8B62C" w14:textId="65B2A39B" w:rsidR="005620E2" w:rsidRDefault="005620E2" w:rsidP="00A94050">
      <w:pPr>
        <w:rPr>
          <w:rFonts w:ascii="Arial" w:hAnsi="Arial" w:cs="Arial"/>
          <w:szCs w:val="24"/>
        </w:rPr>
      </w:pPr>
      <w:r>
        <w:rPr>
          <w:rFonts w:ascii="Arial" w:hAnsi="Arial" w:cs="Arial"/>
          <w:szCs w:val="24"/>
        </w:rPr>
        <w:t>The brochure will walk you through how to complete the CAF (Common Application Form) for your secondary school choices and guide you through what information you might need to add</w:t>
      </w:r>
      <w:r w:rsidR="0054026F">
        <w:rPr>
          <w:rFonts w:ascii="Arial" w:hAnsi="Arial" w:cs="Arial"/>
          <w:szCs w:val="24"/>
        </w:rPr>
        <w:t xml:space="preserve"> if you are applying for a faith school or want to add additional information, with your application.</w:t>
      </w:r>
    </w:p>
    <w:p w14:paraId="33E4A0FB" w14:textId="65009226" w:rsidR="00535333" w:rsidRDefault="00535333" w:rsidP="00A94050">
      <w:pPr>
        <w:rPr>
          <w:rFonts w:ascii="Arial" w:hAnsi="Arial" w:cs="Arial"/>
          <w:szCs w:val="24"/>
        </w:rPr>
      </w:pPr>
    </w:p>
    <w:p w14:paraId="61F3BB42" w14:textId="56D8788A" w:rsidR="00535333" w:rsidRPr="005620E2" w:rsidRDefault="00535333" w:rsidP="00A94050">
      <w:pPr>
        <w:rPr>
          <w:rFonts w:ascii="Arial" w:hAnsi="Arial" w:cs="Arial"/>
          <w:b/>
          <w:bCs/>
          <w:szCs w:val="24"/>
        </w:rPr>
      </w:pPr>
      <w:r w:rsidRPr="005620E2">
        <w:rPr>
          <w:rFonts w:ascii="Arial" w:hAnsi="Arial" w:cs="Arial"/>
          <w:b/>
          <w:bCs/>
          <w:szCs w:val="24"/>
        </w:rPr>
        <w:t>Book 2: “Hints and Tip”</w:t>
      </w:r>
    </w:p>
    <w:p w14:paraId="49952405" w14:textId="79939E24" w:rsidR="00535333" w:rsidRDefault="00535333" w:rsidP="00A94050">
      <w:pPr>
        <w:rPr>
          <w:rFonts w:ascii="Arial" w:hAnsi="Arial" w:cs="Arial"/>
          <w:szCs w:val="24"/>
        </w:rPr>
      </w:pPr>
    </w:p>
    <w:p w14:paraId="2F26D27A" w14:textId="60A9DE04" w:rsidR="00535333" w:rsidRDefault="00535333" w:rsidP="00A94050">
      <w:pPr>
        <w:rPr>
          <w:rFonts w:ascii="Arial" w:hAnsi="Arial" w:cs="Arial"/>
          <w:szCs w:val="24"/>
        </w:rPr>
      </w:pPr>
      <w:r>
        <w:rPr>
          <w:rFonts w:ascii="Arial" w:hAnsi="Arial" w:cs="Arial"/>
          <w:szCs w:val="24"/>
        </w:rPr>
        <w:t xml:space="preserve">This little booklet will give you all the dates of school open mornings, afternoon and evenings </w:t>
      </w:r>
      <w:r w:rsidRPr="005620E2">
        <w:rPr>
          <w:rFonts w:ascii="Arial" w:hAnsi="Arial" w:cs="Arial"/>
          <w:b/>
          <w:bCs/>
          <w:szCs w:val="24"/>
        </w:rPr>
        <w:t>(subject to Covid protocols).</w:t>
      </w:r>
    </w:p>
    <w:p w14:paraId="6FB7358A" w14:textId="4D9E7D93" w:rsidR="00535333" w:rsidRDefault="00535333" w:rsidP="00A94050">
      <w:pPr>
        <w:rPr>
          <w:rFonts w:ascii="Arial" w:hAnsi="Arial" w:cs="Arial"/>
          <w:szCs w:val="24"/>
        </w:rPr>
      </w:pPr>
      <w:r>
        <w:rPr>
          <w:rFonts w:ascii="Arial" w:hAnsi="Arial" w:cs="Arial"/>
          <w:szCs w:val="24"/>
        </w:rPr>
        <w:t>If schools are not allowing visits, then the booklet will inform you of virtual tours and how to book on to Zoom /Team events with the school S</w:t>
      </w:r>
      <w:r w:rsidR="005620E2">
        <w:rPr>
          <w:rFonts w:ascii="Arial" w:hAnsi="Arial" w:cs="Arial"/>
          <w:szCs w:val="24"/>
        </w:rPr>
        <w:t xml:space="preserve">enior </w:t>
      </w:r>
      <w:r>
        <w:rPr>
          <w:rFonts w:ascii="Arial" w:hAnsi="Arial" w:cs="Arial"/>
          <w:szCs w:val="24"/>
        </w:rPr>
        <w:t>L</w:t>
      </w:r>
      <w:r w:rsidR="005620E2">
        <w:rPr>
          <w:rFonts w:ascii="Arial" w:hAnsi="Arial" w:cs="Arial"/>
          <w:szCs w:val="24"/>
        </w:rPr>
        <w:t xml:space="preserve">eadership </w:t>
      </w:r>
      <w:r>
        <w:rPr>
          <w:rFonts w:ascii="Arial" w:hAnsi="Arial" w:cs="Arial"/>
          <w:szCs w:val="24"/>
        </w:rPr>
        <w:t>T</w:t>
      </w:r>
      <w:r w:rsidR="005620E2">
        <w:rPr>
          <w:rFonts w:ascii="Arial" w:hAnsi="Arial" w:cs="Arial"/>
          <w:szCs w:val="24"/>
        </w:rPr>
        <w:t>eam</w:t>
      </w:r>
      <w:r>
        <w:rPr>
          <w:rFonts w:ascii="Arial" w:hAnsi="Arial" w:cs="Arial"/>
          <w:szCs w:val="24"/>
        </w:rPr>
        <w:t>,</w:t>
      </w:r>
      <w:r w:rsidR="005620E2">
        <w:rPr>
          <w:rFonts w:ascii="Arial" w:hAnsi="Arial" w:cs="Arial"/>
          <w:szCs w:val="24"/>
        </w:rPr>
        <w:t xml:space="preserve"> who</w:t>
      </w:r>
      <w:r>
        <w:rPr>
          <w:rFonts w:ascii="Arial" w:hAnsi="Arial" w:cs="Arial"/>
          <w:szCs w:val="24"/>
        </w:rPr>
        <w:t xml:space="preserve"> will give you more information about the school. There will also be a </w:t>
      </w:r>
      <w:r w:rsidR="005620E2">
        <w:rPr>
          <w:rFonts w:ascii="Arial" w:hAnsi="Arial" w:cs="Arial"/>
          <w:szCs w:val="24"/>
        </w:rPr>
        <w:t>Q/A session.</w:t>
      </w:r>
    </w:p>
    <w:p w14:paraId="605E6AC5" w14:textId="2132FF14" w:rsidR="005620E2" w:rsidRDefault="005620E2" w:rsidP="00A94050">
      <w:pPr>
        <w:rPr>
          <w:rFonts w:ascii="Arial" w:hAnsi="Arial" w:cs="Arial"/>
          <w:szCs w:val="24"/>
        </w:rPr>
      </w:pPr>
    </w:p>
    <w:p w14:paraId="3C70713E" w14:textId="2A6ABC6D" w:rsidR="005620E2" w:rsidRDefault="005620E2" w:rsidP="00A94050">
      <w:pPr>
        <w:rPr>
          <w:rFonts w:ascii="Arial" w:hAnsi="Arial" w:cs="Arial"/>
          <w:szCs w:val="24"/>
        </w:rPr>
      </w:pPr>
      <w:r>
        <w:rPr>
          <w:rFonts w:ascii="Arial" w:hAnsi="Arial" w:cs="Arial"/>
          <w:szCs w:val="24"/>
        </w:rPr>
        <w:t>The booklet will who give you tips of what to look for in a school, what sort of questions to ask and guide you to the CAF application website, to complete the secondary school application.</w:t>
      </w:r>
    </w:p>
    <w:p w14:paraId="5BCB7AB0" w14:textId="282E8AA8" w:rsidR="005620E2" w:rsidRDefault="005620E2" w:rsidP="00A94050">
      <w:pPr>
        <w:rPr>
          <w:rFonts w:ascii="Arial" w:hAnsi="Arial" w:cs="Arial"/>
          <w:szCs w:val="24"/>
        </w:rPr>
      </w:pPr>
    </w:p>
    <w:p w14:paraId="1C8A04E8" w14:textId="700D196C" w:rsidR="005620E2" w:rsidRPr="005620E2" w:rsidRDefault="005620E2" w:rsidP="00A94050">
      <w:pPr>
        <w:rPr>
          <w:rFonts w:ascii="Arial" w:hAnsi="Arial" w:cs="Arial"/>
          <w:b/>
          <w:bCs/>
          <w:i/>
          <w:iCs/>
          <w:szCs w:val="24"/>
        </w:rPr>
      </w:pPr>
      <w:r w:rsidRPr="005620E2">
        <w:rPr>
          <w:rFonts w:ascii="Arial" w:hAnsi="Arial" w:cs="Arial"/>
          <w:b/>
          <w:bCs/>
          <w:i/>
          <w:iCs/>
          <w:szCs w:val="24"/>
        </w:rPr>
        <w:t>Below is the link to the LBHF admissions information site.</w:t>
      </w:r>
    </w:p>
    <w:p w14:paraId="609C140B" w14:textId="5EB9CE2C" w:rsidR="001A2F45" w:rsidRDefault="001A2F45" w:rsidP="00A94050">
      <w:pPr>
        <w:rPr>
          <w:rFonts w:ascii="Arial" w:hAnsi="Arial" w:cs="Arial"/>
          <w:szCs w:val="24"/>
        </w:rPr>
      </w:pPr>
      <w:bookmarkStart w:id="0" w:name="_Hlk72518275"/>
    </w:p>
    <w:p w14:paraId="19276892" w14:textId="20DB7CC0" w:rsidR="001A2F45" w:rsidRDefault="000237F1" w:rsidP="00A94050">
      <w:pPr>
        <w:rPr>
          <w:rFonts w:ascii="Arial" w:hAnsi="Arial" w:cs="Arial"/>
          <w:szCs w:val="24"/>
        </w:rPr>
      </w:pPr>
      <w:hyperlink r:id="rId13" w:history="1">
        <w:r w:rsidR="001A2F45" w:rsidRPr="001A2F45">
          <w:rPr>
            <w:color w:val="0000FF"/>
            <w:u w:val="single"/>
          </w:rPr>
          <w:t>Transfer to secondary school 2022 | LBHF</w:t>
        </w:r>
      </w:hyperlink>
    </w:p>
    <w:p w14:paraId="145006F4" w14:textId="5D278B37" w:rsidR="005620E2" w:rsidRDefault="005620E2" w:rsidP="00A94050">
      <w:pPr>
        <w:rPr>
          <w:rFonts w:ascii="Arial" w:hAnsi="Arial" w:cs="Arial"/>
          <w:szCs w:val="24"/>
        </w:rPr>
      </w:pPr>
    </w:p>
    <w:bookmarkEnd w:id="0"/>
    <w:p w14:paraId="5114AF3F" w14:textId="7D3AB6C9" w:rsidR="005620E2" w:rsidRDefault="005620E2" w:rsidP="00A94050">
      <w:pPr>
        <w:rPr>
          <w:rFonts w:ascii="Arial" w:hAnsi="Arial" w:cs="Arial"/>
          <w:szCs w:val="24"/>
        </w:rPr>
      </w:pPr>
      <w:r>
        <w:rPr>
          <w:rFonts w:ascii="Arial" w:hAnsi="Arial" w:cs="Arial"/>
          <w:szCs w:val="24"/>
        </w:rPr>
        <w:t xml:space="preserve">Most Primary schools will invite an </w:t>
      </w:r>
      <w:r w:rsidRPr="009259F6">
        <w:rPr>
          <w:rFonts w:ascii="Arial" w:hAnsi="Arial" w:cs="Arial"/>
          <w:b/>
          <w:bCs/>
          <w:szCs w:val="24"/>
        </w:rPr>
        <w:t xml:space="preserve">external </w:t>
      </w:r>
      <w:r w:rsidR="00EF40A7" w:rsidRPr="009259F6">
        <w:rPr>
          <w:rFonts w:ascii="Arial" w:hAnsi="Arial" w:cs="Arial"/>
          <w:b/>
          <w:bCs/>
          <w:szCs w:val="24"/>
        </w:rPr>
        <w:t>secondary school transition coordinator</w:t>
      </w:r>
      <w:r w:rsidR="00EF40A7">
        <w:rPr>
          <w:rFonts w:ascii="Arial" w:hAnsi="Arial" w:cs="Arial"/>
          <w:szCs w:val="24"/>
        </w:rPr>
        <w:t xml:space="preserve">, to come and speak to Year 5 &amp; 6 Parents about the secondary school process, the do’s and </w:t>
      </w:r>
      <w:r w:rsidR="0054026F">
        <w:rPr>
          <w:rFonts w:ascii="Arial" w:hAnsi="Arial" w:cs="Arial"/>
          <w:szCs w:val="24"/>
        </w:rPr>
        <w:t>don’ts</w:t>
      </w:r>
      <w:r w:rsidR="00EF40A7">
        <w:rPr>
          <w:rFonts w:ascii="Arial" w:hAnsi="Arial" w:cs="Arial"/>
          <w:szCs w:val="24"/>
        </w:rPr>
        <w:t xml:space="preserve"> and where to find out information about the schools, you may be interested in. </w:t>
      </w:r>
      <w:r w:rsidR="009259F6">
        <w:rPr>
          <w:rFonts w:ascii="Arial" w:hAnsi="Arial" w:cs="Arial"/>
          <w:szCs w:val="24"/>
        </w:rPr>
        <w:t xml:space="preserve"> This person is impartial and is only there to give you as much information, as possible on secondary schools in LBHF. </w:t>
      </w:r>
      <w:r w:rsidR="00EF40A7">
        <w:rPr>
          <w:rFonts w:ascii="Arial" w:hAnsi="Arial" w:cs="Arial"/>
          <w:szCs w:val="24"/>
        </w:rPr>
        <w:t>The transition coordinator usually comes into the school, in September 202</w:t>
      </w:r>
      <w:r w:rsidR="002C7930">
        <w:rPr>
          <w:rFonts w:ascii="Arial" w:hAnsi="Arial" w:cs="Arial"/>
          <w:szCs w:val="24"/>
        </w:rPr>
        <w:t>2</w:t>
      </w:r>
      <w:r w:rsidR="00EF40A7">
        <w:rPr>
          <w:rFonts w:ascii="Arial" w:hAnsi="Arial" w:cs="Arial"/>
          <w:szCs w:val="24"/>
        </w:rPr>
        <w:t>.</w:t>
      </w:r>
    </w:p>
    <w:p w14:paraId="790B23D3" w14:textId="3B6A4778" w:rsidR="009259F6" w:rsidRDefault="009259F6" w:rsidP="00A94050">
      <w:pPr>
        <w:rPr>
          <w:rFonts w:ascii="Arial" w:hAnsi="Arial" w:cs="Arial"/>
          <w:szCs w:val="24"/>
        </w:rPr>
      </w:pPr>
    </w:p>
    <w:p w14:paraId="77449D22" w14:textId="05279908" w:rsidR="009259F6" w:rsidRDefault="009259F6" w:rsidP="00A94050">
      <w:pPr>
        <w:rPr>
          <w:rFonts w:ascii="Arial" w:hAnsi="Arial" w:cs="Arial"/>
          <w:szCs w:val="24"/>
        </w:rPr>
      </w:pPr>
      <w:r>
        <w:rPr>
          <w:rFonts w:ascii="Arial" w:hAnsi="Arial" w:cs="Arial"/>
          <w:szCs w:val="24"/>
        </w:rPr>
        <w:t>All schools will give you plenty of notice, so you can put it in your diary. Due to Covid, most of these secondary transition sessions are now done online. However, it is up to the individual school, how they organise the</w:t>
      </w:r>
      <w:r w:rsidR="00C24687">
        <w:rPr>
          <w:rFonts w:ascii="Arial" w:hAnsi="Arial" w:cs="Arial"/>
          <w:szCs w:val="24"/>
        </w:rPr>
        <w:t>ir</w:t>
      </w:r>
      <w:r>
        <w:rPr>
          <w:rFonts w:ascii="Arial" w:hAnsi="Arial" w:cs="Arial"/>
          <w:szCs w:val="24"/>
        </w:rPr>
        <w:t xml:space="preserve"> session</w:t>
      </w:r>
      <w:r w:rsidR="00C24687">
        <w:rPr>
          <w:rFonts w:ascii="Arial" w:hAnsi="Arial" w:cs="Arial"/>
          <w:szCs w:val="24"/>
        </w:rPr>
        <w:t>s</w:t>
      </w:r>
      <w:r>
        <w:rPr>
          <w:rFonts w:ascii="Arial" w:hAnsi="Arial" w:cs="Arial"/>
          <w:szCs w:val="24"/>
        </w:rPr>
        <w:t>.</w:t>
      </w:r>
    </w:p>
    <w:p w14:paraId="173A8073" w14:textId="3A5E7480" w:rsidR="009259F6" w:rsidRDefault="009259F6" w:rsidP="00A94050">
      <w:pPr>
        <w:rPr>
          <w:rFonts w:ascii="Arial" w:hAnsi="Arial" w:cs="Arial"/>
          <w:szCs w:val="24"/>
        </w:rPr>
      </w:pPr>
    </w:p>
    <w:p w14:paraId="54A8193B" w14:textId="52A29543" w:rsidR="009259F6" w:rsidRDefault="009259F6" w:rsidP="00A94050">
      <w:pPr>
        <w:rPr>
          <w:rFonts w:ascii="Arial" w:hAnsi="Arial" w:cs="Arial"/>
          <w:szCs w:val="24"/>
        </w:rPr>
      </w:pPr>
      <w:r>
        <w:rPr>
          <w:rFonts w:ascii="Arial" w:hAnsi="Arial" w:cs="Arial"/>
          <w:szCs w:val="24"/>
        </w:rPr>
        <w:t>There is a lot of choice in LBHF, regarding secondary schools. You can choose, Single Sex schools, Faith schools, co - educational schools, Academies, Free</w:t>
      </w:r>
      <w:r w:rsidR="002B68B7">
        <w:rPr>
          <w:rFonts w:ascii="Arial" w:hAnsi="Arial" w:cs="Arial"/>
          <w:szCs w:val="24"/>
        </w:rPr>
        <w:t xml:space="preserve"> </w:t>
      </w:r>
      <w:r>
        <w:rPr>
          <w:rFonts w:ascii="Arial" w:hAnsi="Arial" w:cs="Arial"/>
          <w:szCs w:val="24"/>
        </w:rPr>
        <w:t>Schools,</w:t>
      </w:r>
      <w:r w:rsidR="002B68B7">
        <w:rPr>
          <w:rFonts w:ascii="Arial" w:hAnsi="Arial" w:cs="Arial"/>
          <w:szCs w:val="24"/>
        </w:rPr>
        <w:t xml:space="preserve"> Ark Schools,</w:t>
      </w:r>
      <w:r>
        <w:rPr>
          <w:rFonts w:ascii="Arial" w:hAnsi="Arial" w:cs="Arial"/>
          <w:szCs w:val="24"/>
        </w:rPr>
        <w:t xml:space="preserve"> Independent schools and </w:t>
      </w:r>
      <w:r w:rsidR="002B68B7">
        <w:rPr>
          <w:rFonts w:ascii="Arial" w:hAnsi="Arial" w:cs="Arial"/>
          <w:szCs w:val="24"/>
        </w:rPr>
        <w:t>Special Schools (SEND)</w:t>
      </w:r>
    </w:p>
    <w:p w14:paraId="69851DAD" w14:textId="32D05682" w:rsidR="002B68B7" w:rsidRDefault="002B68B7" w:rsidP="00A94050">
      <w:pPr>
        <w:rPr>
          <w:rFonts w:ascii="Arial" w:hAnsi="Arial" w:cs="Arial"/>
          <w:szCs w:val="24"/>
        </w:rPr>
      </w:pPr>
    </w:p>
    <w:p w14:paraId="7D9378D6" w14:textId="03389803" w:rsidR="002B68B7" w:rsidRDefault="002B68B7" w:rsidP="00A94050">
      <w:pPr>
        <w:rPr>
          <w:rFonts w:ascii="Arial" w:hAnsi="Arial" w:cs="Arial"/>
          <w:szCs w:val="24"/>
        </w:rPr>
      </w:pPr>
      <w:r>
        <w:rPr>
          <w:rFonts w:ascii="Arial" w:hAnsi="Arial" w:cs="Arial"/>
          <w:szCs w:val="24"/>
        </w:rPr>
        <w:t xml:space="preserve">Some mainstream schools will have Special schools, integrated into their school. </w:t>
      </w:r>
    </w:p>
    <w:p w14:paraId="36F66562" w14:textId="6A7A7879" w:rsidR="002B68B7" w:rsidRDefault="002B68B7" w:rsidP="00A94050">
      <w:pPr>
        <w:rPr>
          <w:rFonts w:ascii="Arial" w:hAnsi="Arial" w:cs="Arial"/>
          <w:szCs w:val="24"/>
        </w:rPr>
      </w:pPr>
      <w:r>
        <w:rPr>
          <w:rFonts w:ascii="Arial" w:hAnsi="Arial" w:cs="Arial"/>
          <w:szCs w:val="24"/>
        </w:rPr>
        <w:t>All secondary schools will have specialised staff (SENCO’s) to support any children who have additional needs.</w:t>
      </w:r>
    </w:p>
    <w:p w14:paraId="776CB343" w14:textId="20261477" w:rsidR="00C141E7" w:rsidRDefault="00C141E7" w:rsidP="00A94050">
      <w:pPr>
        <w:rPr>
          <w:rFonts w:ascii="Arial" w:hAnsi="Arial" w:cs="Arial"/>
          <w:szCs w:val="24"/>
        </w:rPr>
      </w:pPr>
    </w:p>
    <w:p w14:paraId="6FEBEE45" w14:textId="0877A26A" w:rsidR="00C141E7" w:rsidRDefault="00C141E7" w:rsidP="00A94050">
      <w:pPr>
        <w:rPr>
          <w:rFonts w:ascii="Arial" w:hAnsi="Arial" w:cs="Arial"/>
          <w:szCs w:val="24"/>
        </w:rPr>
      </w:pPr>
      <w:r w:rsidRPr="000858F0">
        <w:rPr>
          <w:rFonts w:ascii="Arial" w:hAnsi="Arial" w:cs="Arial"/>
          <w:b/>
          <w:bCs/>
          <w:szCs w:val="24"/>
        </w:rPr>
        <w:lastRenderedPageBreak/>
        <w:t xml:space="preserve">Please read and be clear on each school’s admission </w:t>
      </w:r>
      <w:r w:rsidR="00164CCE" w:rsidRPr="000858F0">
        <w:rPr>
          <w:rFonts w:ascii="Arial" w:hAnsi="Arial" w:cs="Arial"/>
          <w:b/>
          <w:bCs/>
          <w:szCs w:val="24"/>
        </w:rPr>
        <w:t>criteria.</w:t>
      </w:r>
      <w:r w:rsidR="00164CCE">
        <w:rPr>
          <w:rFonts w:ascii="Arial" w:hAnsi="Arial" w:cs="Arial"/>
          <w:szCs w:val="24"/>
        </w:rPr>
        <w:t xml:space="preserve"> They will </w:t>
      </w:r>
      <w:r w:rsidR="00E47AE4">
        <w:rPr>
          <w:rFonts w:ascii="Arial" w:hAnsi="Arial" w:cs="Arial"/>
          <w:szCs w:val="24"/>
        </w:rPr>
        <w:t xml:space="preserve">be </w:t>
      </w:r>
      <w:r w:rsidR="00164CCE">
        <w:rPr>
          <w:rFonts w:ascii="Arial" w:hAnsi="Arial" w:cs="Arial"/>
          <w:szCs w:val="24"/>
        </w:rPr>
        <w:t>differe</w:t>
      </w:r>
      <w:r w:rsidR="00E47AE4">
        <w:rPr>
          <w:rFonts w:ascii="Arial" w:hAnsi="Arial" w:cs="Arial"/>
          <w:szCs w:val="24"/>
        </w:rPr>
        <w:t>nt</w:t>
      </w:r>
      <w:r w:rsidR="00164CCE">
        <w:rPr>
          <w:rFonts w:ascii="Arial" w:hAnsi="Arial" w:cs="Arial"/>
          <w:szCs w:val="24"/>
        </w:rPr>
        <w:t xml:space="preserve"> from </w:t>
      </w:r>
      <w:r w:rsidR="00F41E86">
        <w:rPr>
          <w:rFonts w:ascii="Arial" w:hAnsi="Arial" w:cs="Arial"/>
          <w:szCs w:val="24"/>
        </w:rPr>
        <w:t>each other</w:t>
      </w:r>
      <w:r w:rsidR="00A77B5F">
        <w:rPr>
          <w:rFonts w:ascii="Arial" w:hAnsi="Arial" w:cs="Arial"/>
          <w:szCs w:val="24"/>
        </w:rPr>
        <w:t>.</w:t>
      </w:r>
    </w:p>
    <w:p w14:paraId="709E62F2" w14:textId="77777777" w:rsidR="001273D8" w:rsidRDefault="001273D8" w:rsidP="00A94050">
      <w:pPr>
        <w:rPr>
          <w:rFonts w:ascii="Arial" w:hAnsi="Arial" w:cs="Arial"/>
          <w:szCs w:val="24"/>
        </w:rPr>
      </w:pPr>
    </w:p>
    <w:p w14:paraId="5610B1C4" w14:textId="456E0934" w:rsidR="00DE124F" w:rsidRPr="009F08A3" w:rsidRDefault="00D04DBB" w:rsidP="00A94050">
      <w:pPr>
        <w:rPr>
          <w:rFonts w:ascii="Arial" w:hAnsi="Arial" w:cs="Arial"/>
          <w:b/>
          <w:bCs/>
          <w:i/>
          <w:iCs/>
          <w:szCs w:val="24"/>
        </w:rPr>
      </w:pPr>
      <w:r>
        <w:rPr>
          <w:rFonts w:ascii="Arial" w:hAnsi="Arial" w:cs="Arial"/>
          <w:i/>
          <w:iCs/>
          <w:szCs w:val="24"/>
        </w:rPr>
        <w:t>Some</w:t>
      </w:r>
      <w:r w:rsidR="00E47AE4" w:rsidRPr="009F08A3">
        <w:rPr>
          <w:rFonts w:ascii="Arial" w:hAnsi="Arial" w:cs="Arial"/>
          <w:i/>
          <w:iCs/>
          <w:szCs w:val="24"/>
        </w:rPr>
        <w:t xml:space="preserve"> example</w:t>
      </w:r>
      <w:r>
        <w:rPr>
          <w:rFonts w:ascii="Arial" w:hAnsi="Arial" w:cs="Arial"/>
          <w:i/>
          <w:iCs/>
          <w:szCs w:val="24"/>
        </w:rPr>
        <w:t>s</w:t>
      </w:r>
      <w:r w:rsidR="00E47AE4" w:rsidRPr="009F08A3">
        <w:rPr>
          <w:rFonts w:ascii="Arial" w:hAnsi="Arial" w:cs="Arial"/>
          <w:b/>
          <w:bCs/>
          <w:i/>
          <w:iCs/>
          <w:szCs w:val="24"/>
        </w:rPr>
        <w:t xml:space="preserve">; </w:t>
      </w:r>
    </w:p>
    <w:p w14:paraId="55A5D6E8" w14:textId="2D2C4C36" w:rsidR="0086325D" w:rsidRPr="00DE124F" w:rsidRDefault="0086325D" w:rsidP="00DE124F">
      <w:pPr>
        <w:pStyle w:val="ListParagraph"/>
        <w:numPr>
          <w:ilvl w:val="0"/>
          <w:numId w:val="1"/>
        </w:numPr>
        <w:rPr>
          <w:rFonts w:ascii="Arial" w:hAnsi="Arial" w:cs="Arial"/>
          <w:szCs w:val="24"/>
        </w:rPr>
      </w:pPr>
      <w:r w:rsidRPr="00DE124F">
        <w:rPr>
          <w:rFonts w:ascii="Arial" w:hAnsi="Arial" w:cs="Arial"/>
          <w:b/>
          <w:bCs/>
          <w:szCs w:val="24"/>
        </w:rPr>
        <w:t>Faith</w:t>
      </w:r>
      <w:r w:rsidR="00B63A83" w:rsidRPr="00DE124F">
        <w:rPr>
          <w:rFonts w:ascii="Arial" w:hAnsi="Arial" w:cs="Arial"/>
          <w:b/>
          <w:bCs/>
          <w:szCs w:val="24"/>
        </w:rPr>
        <w:t xml:space="preserve"> schools</w:t>
      </w:r>
      <w:r w:rsidR="00B63A83" w:rsidRPr="00DE124F">
        <w:rPr>
          <w:rFonts w:ascii="Arial" w:hAnsi="Arial" w:cs="Arial"/>
          <w:szCs w:val="24"/>
        </w:rPr>
        <w:t xml:space="preserve"> will ask the Parent/Carer proof of your commitment to the faith. (</w:t>
      </w:r>
      <w:r w:rsidR="009E4077" w:rsidRPr="00DE124F">
        <w:rPr>
          <w:rFonts w:ascii="Arial" w:hAnsi="Arial" w:cs="Arial"/>
          <w:szCs w:val="24"/>
        </w:rPr>
        <w:t xml:space="preserve">a certificate of catholic practice, </w:t>
      </w:r>
      <w:r w:rsidR="006A0E58" w:rsidRPr="00DE124F">
        <w:rPr>
          <w:rFonts w:ascii="Arial" w:hAnsi="Arial" w:cs="Arial"/>
          <w:szCs w:val="24"/>
        </w:rPr>
        <w:t xml:space="preserve">or </w:t>
      </w:r>
      <w:r w:rsidR="009E4077" w:rsidRPr="00DE124F">
        <w:rPr>
          <w:rFonts w:ascii="Arial" w:hAnsi="Arial" w:cs="Arial"/>
          <w:szCs w:val="24"/>
        </w:rPr>
        <w:t>a letter from the place your w</w:t>
      </w:r>
      <w:r w:rsidR="002C2D77" w:rsidRPr="00DE124F">
        <w:rPr>
          <w:rFonts w:ascii="Arial" w:hAnsi="Arial" w:cs="Arial"/>
          <w:szCs w:val="24"/>
        </w:rPr>
        <w:t>orship</w:t>
      </w:r>
      <w:r w:rsidR="009E4077" w:rsidRPr="00DE124F">
        <w:rPr>
          <w:rFonts w:ascii="Arial" w:hAnsi="Arial" w:cs="Arial"/>
          <w:szCs w:val="24"/>
        </w:rPr>
        <w:t>, a</w:t>
      </w:r>
      <w:r w:rsidR="006A0E58" w:rsidRPr="00DE124F">
        <w:rPr>
          <w:rFonts w:ascii="Arial" w:hAnsi="Arial" w:cs="Arial"/>
          <w:szCs w:val="24"/>
        </w:rPr>
        <w:t>nd a</w:t>
      </w:r>
      <w:r w:rsidR="009E4077" w:rsidRPr="00DE124F">
        <w:rPr>
          <w:rFonts w:ascii="Arial" w:hAnsi="Arial" w:cs="Arial"/>
          <w:szCs w:val="24"/>
        </w:rPr>
        <w:t xml:space="preserve"> </w:t>
      </w:r>
      <w:r w:rsidR="0077600D" w:rsidRPr="00DE124F">
        <w:rPr>
          <w:rFonts w:ascii="Arial" w:hAnsi="Arial" w:cs="Arial"/>
          <w:szCs w:val="24"/>
        </w:rPr>
        <w:t>baptism</w:t>
      </w:r>
      <w:r w:rsidR="009E4077" w:rsidRPr="00DE124F">
        <w:rPr>
          <w:rFonts w:ascii="Arial" w:hAnsi="Arial" w:cs="Arial"/>
          <w:szCs w:val="24"/>
        </w:rPr>
        <w:t xml:space="preserve"> certificate</w:t>
      </w:r>
      <w:r w:rsidR="006A0E58" w:rsidRPr="00DE124F">
        <w:rPr>
          <w:rFonts w:ascii="Arial" w:hAnsi="Arial" w:cs="Arial"/>
          <w:szCs w:val="24"/>
        </w:rPr>
        <w:t xml:space="preserve"> of the child, sometimes the school will want to see the Parent /Care</w:t>
      </w:r>
      <w:r w:rsidR="000858F0" w:rsidRPr="00DE124F">
        <w:rPr>
          <w:rFonts w:ascii="Arial" w:hAnsi="Arial" w:cs="Arial"/>
          <w:szCs w:val="24"/>
        </w:rPr>
        <w:t>’s baptism certificate</w:t>
      </w:r>
      <w:r w:rsidR="0054026F">
        <w:rPr>
          <w:rFonts w:ascii="Arial" w:hAnsi="Arial" w:cs="Arial"/>
          <w:szCs w:val="24"/>
        </w:rPr>
        <w:t>)</w:t>
      </w:r>
      <w:r w:rsidR="00797A17" w:rsidRPr="00DE124F">
        <w:rPr>
          <w:rFonts w:ascii="Arial" w:hAnsi="Arial" w:cs="Arial"/>
          <w:szCs w:val="24"/>
        </w:rPr>
        <w:t>.</w:t>
      </w:r>
    </w:p>
    <w:p w14:paraId="1450306B" w14:textId="4DD986D8" w:rsidR="00DE124F" w:rsidRPr="00BE2B93" w:rsidRDefault="00797A17" w:rsidP="00DE124F">
      <w:pPr>
        <w:pStyle w:val="ListParagraph"/>
        <w:numPr>
          <w:ilvl w:val="0"/>
          <w:numId w:val="1"/>
        </w:numPr>
        <w:rPr>
          <w:rFonts w:ascii="Arial" w:hAnsi="Arial" w:cs="Arial"/>
          <w:szCs w:val="24"/>
        </w:rPr>
      </w:pPr>
      <w:r w:rsidRPr="00DE124F">
        <w:rPr>
          <w:rFonts w:ascii="Arial" w:hAnsi="Arial" w:cs="Arial"/>
          <w:b/>
          <w:bCs/>
          <w:szCs w:val="24"/>
        </w:rPr>
        <w:t>Academies and Free schools</w:t>
      </w:r>
      <w:r w:rsidR="003140A1" w:rsidRPr="00DE124F">
        <w:rPr>
          <w:rFonts w:ascii="Arial" w:hAnsi="Arial" w:cs="Arial"/>
          <w:szCs w:val="24"/>
        </w:rPr>
        <w:t xml:space="preserve"> set their own admission criteria, which </w:t>
      </w:r>
      <w:r w:rsidR="007C5212" w:rsidRPr="00DE124F">
        <w:rPr>
          <w:rFonts w:ascii="Arial" w:hAnsi="Arial" w:cs="Arial"/>
          <w:szCs w:val="24"/>
        </w:rPr>
        <w:t xml:space="preserve">could </w:t>
      </w:r>
      <w:r w:rsidR="003140A1" w:rsidRPr="00DE124F">
        <w:rPr>
          <w:rFonts w:ascii="Arial" w:hAnsi="Arial" w:cs="Arial"/>
          <w:szCs w:val="24"/>
        </w:rPr>
        <w:t>include</w:t>
      </w:r>
      <w:r w:rsidR="007C5212" w:rsidRPr="00DE124F">
        <w:rPr>
          <w:rFonts w:ascii="Arial" w:hAnsi="Arial" w:cs="Arial"/>
          <w:szCs w:val="24"/>
        </w:rPr>
        <w:t xml:space="preserve"> things like,</w:t>
      </w:r>
      <w:r w:rsidR="003140A1" w:rsidRPr="00DE124F">
        <w:rPr>
          <w:rFonts w:ascii="Arial" w:hAnsi="Arial" w:cs="Arial"/>
          <w:szCs w:val="24"/>
        </w:rPr>
        <w:t xml:space="preserve"> distance from the school to the child’s house,</w:t>
      </w:r>
      <w:r w:rsidR="007C5212" w:rsidRPr="00DE124F">
        <w:rPr>
          <w:rFonts w:ascii="Arial" w:hAnsi="Arial" w:cs="Arial"/>
          <w:szCs w:val="24"/>
        </w:rPr>
        <w:t xml:space="preserve"> </w:t>
      </w:r>
      <w:r w:rsidR="00C21595" w:rsidRPr="00DE124F">
        <w:rPr>
          <w:rFonts w:ascii="Arial" w:hAnsi="Arial" w:cs="Arial"/>
          <w:szCs w:val="24"/>
        </w:rPr>
        <w:t xml:space="preserve">a </w:t>
      </w:r>
      <w:r w:rsidR="00CC172D" w:rsidRPr="00DE124F">
        <w:rPr>
          <w:rFonts w:ascii="Arial" w:hAnsi="Arial" w:cs="Arial"/>
          <w:b/>
          <w:bCs/>
          <w:szCs w:val="24"/>
        </w:rPr>
        <w:t>non</w:t>
      </w:r>
      <w:r w:rsidR="00163040">
        <w:rPr>
          <w:rFonts w:ascii="Arial" w:hAnsi="Arial" w:cs="Arial"/>
          <w:b/>
          <w:bCs/>
          <w:szCs w:val="24"/>
        </w:rPr>
        <w:t xml:space="preserve">e </w:t>
      </w:r>
      <w:r w:rsidR="00CC172D" w:rsidRPr="00DE124F">
        <w:rPr>
          <w:rFonts w:ascii="Arial" w:hAnsi="Arial" w:cs="Arial"/>
          <w:b/>
          <w:bCs/>
          <w:szCs w:val="24"/>
        </w:rPr>
        <w:t>sibling</w:t>
      </w:r>
      <w:r w:rsidR="00C21595" w:rsidRPr="00DE124F">
        <w:rPr>
          <w:rFonts w:ascii="Arial" w:hAnsi="Arial" w:cs="Arial"/>
          <w:szCs w:val="24"/>
        </w:rPr>
        <w:t xml:space="preserve"> policy,</w:t>
      </w:r>
      <w:r w:rsidR="005F4B6B" w:rsidRPr="00DE124F">
        <w:rPr>
          <w:rFonts w:ascii="Arial" w:hAnsi="Arial" w:cs="Arial"/>
          <w:szCs w:val="24"/>
        </w:rPr>
        <w:t xml:space="preserve"> a</w:t>
      </w:r>
      <w:r w:rsidR="001B5B76" w:rsidRPr="00DE124F">
        <w:rPr>
          <w:rFonts w:ascii="Arial" w:hAnsi="Arial" w:cs="Arial"/>
          <w:szCs w:val="24"/>
        </w:rPr>
        <w:t>n</w:t>
      </w:r>
      <w:r w:rsidR="005F4B6B" w:rsidRPr="00DE124F">
        <w:rPr>
          <w:rFonts w:ascii="Arial" w:hAnsi="Arial" w:cs="Arial"/>
          <w:szCs w:val="24"/>
        </w:rPr>
        <w:t xml:space="preserve"> </w:t>
      </w:r>
      <w:r w:rsidR="004543BD" w:rsidRPr="00DE124F">
        <w:rPr>
          <w:rFonts w:ascii="Arial" w:hAnsi="Arial" w:cs="Arial"/>
          <w:szCs w:val="24"/>
        </w:rPr>
        <w:t>aptitude</w:t>
      </w:r>
      <w:r w:rsidR="006338E7" w:rsidRPr="00DE124F">
        <w:rPr>
          <w:rFonts w:ascii="Arial" w:hAnsi="Arial" w:cs="Arial"/>
          <w:szCs w:val="24"/>
        </w:rPr>
        <w:t xml:space="preserve"> place,</w:t>
      </w:r>
      <w:r w:rsidR="00F67B20" w:rsidRPr="00DE124F">
        <w:rPr>
          <w:rFonts w:ascii="Arial" w:hAnsi="Arial" w:cs="Arial"/>
          <w:szCs w:val="24"/>
        </w:rPr>
        <w:t xml:space="preserve"> children of </w:t>
      </w:r>
      <w:r w:rsidR="004543BD" w:rsidRPr="00DE124F">
        <w:rPr>
          <w:rFonts w:ascii="Arial" w:hAnsi="Arial" w:cs="Arial"/>
          <w:szCs w:val="24"/>
        </w:rPr>
        <w:t xml:space="preserve">staff at the school, Governor’s </w:t>
      </w:r>
      <w:r w:rsidR="004543BD" w:rsidRPr="005C28A1">
        <w:rPr>
          <w:rFonts w:ascii="Arial" w:hAnsi="Arial" w:cs="Arial"/>
          <w:szCs w:val="24"/>
        </w:rPr>
        <w:t>children</w:t>
      </w:r>
      <w:r w:rsidR="005C28A1">
        <w:rPr>
          <w:rFonts w:ascii="Arial" w:hAnsi="Arial" w:cs="Arial"/>
          <w:szCs w:val="24"/>
        </w:rPr>
        <w:t>,</w:t>
      </w:r>
      <w:r w:rsidR="001E3529" w:rsidRPr="00DE124F">
        <w:rPr>
          <w:rFonts w:ascii="Arial" w:hAnsi="Arial" w:cs="Arial"/>
          <w:b/>
          <w:bCs/>
          <w:szCs w:val="24"/>
        </w:rPr>
        <w:t xml:space="preserve"> some </w:t>
      </w:r>
      <w:r w:rsidR="004543BD" w:rsidRPr="00DE124F">
        <w:rPr>
          <w:rFonts w:ascii="Arial" w:hAnsi="Arial" w:cs="Arial"/>
          <w:b/>
          <w:bCs/>
          <w:szCs w:val="24"/>
        </w:rPr>
        <w:t>academies</w:t>
      </w:r>
      <w:r w:rsidR="00777669" w:rsidRPr="00DE124F">
        <w:rPr>
          <w:rFonts w:ascii="Arial" w:hAnsi="Arial" w:cs="Arial"/>
          <w:b/>
          <w:bCs/>
          <w:szCs w:val="24"/>
        </w:rPr>
        <w:t xml:space="preserve"> / Free school </w:t>
      </w:r>
      <w:r w:rsidR="001E3529" w:rsidRPr="00DE124F">
        <w:rPr>
          <w:rFonts w:ascii="Arial" w:hAnsi="Arial" w:cs="Arial"/>
          <w:b/>
          <w:bCs/>
          <w:szCs w:val="24"/>
        </w:rPr>
        <w:t xml:space="preserve">do not consider </w:t>
      </w:r>
      <w:r w:rsidR="001859B7" w:rsidRPr="00DE124F">
        <w:rPr>
          <w:b/>
          <w:bCs/>
        </w:rPr>
        <w:t>specific medical needs or social needs of a child</w:t>
      </w:r>
      <w:r w:rsidR="001859B7">
        <w:t>.</w:t>
      </w:r>
      <w:r w:rsidR="00E33A8B">
        <w:t xml:space="preserve"> </w:t>
      </w:r>
    </w:p>
    <w:p w14:paraId="12870476" w14:textId="555AFA31" w:rsidR="00BE2B93" w:rsidRDefault="00BE2B93" w:rsidP="00DE124F">
      <w:pPr>
        <w:pStyle w:val="ListParagraph"/>
        <w:numPr>
          <w:ilvl w:val="0"/>
          <w:numId w:val="1"/>
        </w:numPr>
        <w:rPr>
          <w:rFonts w:ascii="Arial" w:hAnsi="Arial" w:cs="Arial"/>
          <w:szCs w:val="24"/>
        </w:rPr>
      </w:pPr>
      <w:r w:rsidRPr="005C2187">
        <w:rPr>
          <w:rFonts w:ascii="Arial" w:hAnsi="Arial" w:cs="Arial"/>
          <w:b/>
          <w:bCs/>
          <w:szCs w:val="24"/>
        </w:rPr>
        <w:t>Some schools have a very small catchment area,</w:t>
      </w:r>
      <w:r>
        <w:rPr>
          <w:rFonts w:ascii="Arial" w:hAnsi="Arial" w:cs="Arial"/>
          <w:szCs w:val="24"/>
        </w:rPr>
        <w:t xml:space="preserve"> from which you can apply</w:t>
      </w:r>
      <w:r w:rsidR="008A546A">
        <w:rPr>
          <w:rFonts w:ascii="Arial" w:hAnsi="Arial" w:cs="Arial"/>
          <w:szCs w:val="24"/>
        </w:rPr>
        <w:t xml:space="preserve">, that is the </w:t>
      </w:r>
      <w:r w:rsidR="00E0674F">
        <w:rPr>
          <w:rFonts w:ascii="Arial" w:hAnsi="Arial" w:cs="Arial"/>
          <w:szCs w:val="24"/>
        </w:rPr>
        <w:t>area</w:t>
      </w:r>
      <w:r w:rsidR="008A546A">
        <w:rPr>
          <w:rFonts w:ascii="Arial" w:hAnsi="Arial" w:cs="Arial"/>
          <w:szCs w:val="24"/>
        </w:rPr>
        <w:t xml:space="preserve"> from your house /</w:t>
      </w:r>
      <w:r w:rsidR="009F08A3">
        <w:rPr>
          <w:rFonts w:ascii="Arial" w:hAnsi="Arial" w:cs="Arial"/>
          <w:szCs w:val="24"/>
        </w:rPr>
        <w:t>flat</w:t>
      </w:r>
      <w:r w:rsidR="008A546A">
        <w:rPr>
          <w:rFonts w:ascii="Arial" w:hAnsi="Arial" w:cs="Arial"/>
          <w:szCs w:val="24"/>
        </w:rPr>
        <w:t xml:space="preserve"> to the front door of the school. Hammersmith Academ</w:t>
      </w:r>
      <w:r w:rsidR="009F08A3">
        <w:rPr>
          <w:rFonts w:ascii="Arial" w:hAnsi="Arial" w:cs="Arial"/>
          <w:szCs w:val="24"/>
        </w:rPr>
        <w:t>y</w:t>
      </w:r>
      <w:r w:rsidR="008A546A">
        <w:rPr>
          <w:rFonts w:ascii="Arial" w:hAnsi="Arial" w:cs="Arial"/>
          <w:szCs w:val="24"/>
        </w:rPr>
        <w:t>, Holland Park</w:t>
      </w:r>
      <w:r w:rsidR="00886890">
        <w:rPr>
          <w:rFonts w:ascii="Arial" w:hAnsi="Arial" w:cs="Arial"/>
          <w:szCs w:val="24"/>
        </w:rPr>
        <w:t>, Fulham Boys School and La</w:t>
      </w:r>
      <w:r w:rsidR="00E0674F">
        <w:rPr>
          <w:rFonts w:ascii="Arial" w:hAnsi="Arial" w:cs="Arial"/>
          <w:szCs w:val="24"/>
        </w:rPr>
        <w:t xml:space="preserve">dy </w:t>
      </w:r>
      <w:r w:rsidR="00886890">
        <w:rPr>
          <w:rFonts w:ascii="Arial" w:hAnsi="Arial" w:cs="Arial"/>
          <w:szCs w:val="24"/>
        </w:rPr>
        <w:t>Margaret</w:t>
      </w:r>
      <w:r w:rsidR="00E0674F">
        <w:rPr>
          <w:rFonts w:ascii="Arial" w:hAnsi="Arial" w:cs="Arial"/>
          <w:szCs w:val="24"/>
        </w:rPr>
        <w:t>’</w:t>
      </w:r>
      <w:r w:rsidR="00886890">
        <w:rPr>
          <w:rFonts w:ascii="Arial" w:hAnsi="Arial" w:cs="Arial"/>
          <w:szCs w:val="24"/>
        </w:rPr>
        <w:t>s to name but a few.</w:t>
      </w:r>
      <w:r w:rsidR="00E0674F">
        <w:rPr>
          <w:rFonts w:ascii="Arial" w:hAnsi="Arial" w:cs="Arial"/>
          <w:szCs w:val="24"/>
        </w:rPr>
        <w:t xml:space="preserve"> </w:t>
      </w:r>
      <w:r w:rsidR="00BF3293">
        <w:rPr>
          <w:rFonts w:ascii="Arial" w:hAnsi="Arial" w:cs="Arial"/>
          <w:szCs w:val="24"/>
        </w:rPr>
        <w:t xml:space="preserve"> You must live within their catchment area. This</w:t>
      </w:r>
      <w:r w:rsidR="00E0674F">
        <w:rPr>
          <w:rFonts w:ascii="Arial" w:hAnsi="Arial" w:cs="Arial"/>
          <w:szCs w:val="24"/>
        </w:rPr>
        <w:t xml:space="preserve"> information will be the </w:t>
      </w:r>
      <w:r w:rsidR="005C2187" w:rsidRPr="0054026F">
        <w:rPr>
          <w:rFonts w:ascii="Arial" w:hAnsi="Arial" w:cs="Arial"/>
          <w:b/>
          <w:bCs/>
          <w:szCs w:val="24"/>
        </w:rPr>
        <w:t>“Moving on up” booklet</w:t>
      </w:r>
      <w:r w:rsidR="005C2187">
        <w:rPr>
          <w:rFonts w:ascii="Arial" w:hAnsi="Arial" w:cs="Arial"/>
          <w:szCs w:val="24"/>
        </w:rPr>
        <w:t xml:space="preserve"> and on school website</w:t>
      </w:r>
      <w:r w:rsidR="00BF3293">
        <w:rPr>
          <w:rFonts w:ascii="Arial" w:hAnsi="Arial" w:cs="Arial"/>
          <w:szCs w:val="24"/>
        </w:rPr>
        <w:t>s</w:t>
      </w:r>
      <w:r w:rsidR="005C2187">
        <w:rPr>
          <w:rFonts w:ascii="Arial" w:hAnsi="Arial" w:cs="Arial"/>
          <w:szCs w:val="24"/>
        </w:rPr>
        <w:t>.</w:t>
      </w:r>
    </w:p>
    <w:p w14:paraId="1E3D04C4" w14:textId="15F492E5" w:rsidR="00A5641C" w:rsidRPr="0054026F" w:rsidRDefault="00A5641C" w:rsidP="00DE124F">
      <w:pPr>
        <w:pStyle w:val="ListParagraph"/>
        <w:numPr>
          <w:ilvl w:val="0"/>
          <w:numId w:val="1"/>
        </w:numPr>
        <w:rPr>
          <w:rFonts w:ascii="Arial" w:hAnsi="Arial" w:cs="Arial"/>
          <w:b/>
          <w:bCs/>
          <w:i/>
          <w:iCs/>
          <w:szCs w:val="24"/>
        </w:rPr>
      </w:pPr>
      <w:r>
        <w:rPr>
          <w:rFonts w:ascii="Arial" w:hAnsi="Arial" w:cs="Arial"/>
          <w:b/>
          <w:bCs/>
          <w:szCs w:val="24"/>
        </w:rPr>
        <w:t>Every L</w:t>
      </w:r>
      <w:r w:rsidR="00C31C5A">
        <w:rPr>
          <w:rFonts w:ascii="Arial" w:hAnsi="Arial" w:cs="Arial"/>
          <w:b/>
          <w:bCs/>
          <w:szCs w:val="24"/>
        </w:rPr>
        <w:t>ocal</w:t>
      </w:r>
      <w:r>
        <w:rPr>
          <w:rFonts w:ascii="Arial" w:hAnsi="Arial" w:cs="Arial"/>
          <w:b/>
          <w:bCs/>
          <w:szCs w:val="24"/>
        </w:rPr>
        <w:t xml:space="preserve"> Authority will produce a secondary school handbook,</w:t>
      </w:r>
      <w:r w:rsidR="00734F8C">
        <w:rPr>
          <w:rFonts w:ascii="Arial" w:hAnsi="Arial" w:cs="Arial"/>
          <w:b/>
          <w:bCs/>
          <w:szCs w:val="24"/>
        </w:rPr>
        <w:t xml:space="preserve"> </w:t>
      </w:r>
      <w:r w:rsidR="00734F8C" w:rsidRPr="00734F8C">
        <w:rPr>
          <w:rFonts w:ascii="Arial" w:hAnsi="Arial" w:cs="Arial"/>
          <w:szCs w:val="24"/>
        </w:rPr>
        <w:t>to give information on secondary schools in their borough,</w:t>
      </w:r>
      <w:r w:rsidRPr="00734F8C">
        <w:rPr>
          <w:rFonts w:ascii="Arial" w:hAnsi="Arial" w:cs="Arial"/>
          <w:szCs w:val="24"/>
        </w:rPr>
        <w:t xml:space="preserve"> </w:t>
      </w:r>
      <w:r w:rsidR="00C31C5A" w:rsidRPr="00C31C5A">
        <w:rPr>
          <w:rFonts w:ascii="Arial" w:hAnsi="Arial" w:cs="Arial"/>
          <w:szCs w:val="24"/>
        </w:rPr>
        <w:t>where you will find out all the information you need, to choose the right secondary school for your child.</w:t>
      </w:r>
      <w:r w:rsidR="005C28A1">
        <w:rPr>
          <w:rFonts w:ascii="Arial" w:hAnsi="Arial" w:cs="Arial"/>
          <w:szCs w:val="24"/>
        </w:rPr>
        <w:t xml:space="preserve"> E</w:t>
      </w:r>
      <w:r w:rsidR="003E3896">
        <w:rPr>
          <w:rFonts w:ascii="Arial" w:hAnsi="Arial" w:cs="Arial"/>
          <w:szCs w:val="24"/>
        </w:rPr>
        <w:t xml:space="preserve">.g. </w:t>
      </w:r>
      <w:r w:rsidR="001123CE">
        <w:rPr>
          <w:rFonts w:ascii="Arial" w:hAnsi="Arial" w:cs="Arial"/>
          <w:szCs w:val="24"/>
        </w:rPr>
        <w:t xml:space="preserve">The </w:t>
      </w:r>
      <w:r w:rsidR="003E3896">
        <w:rPr>
          <w:rFonts w:ascii="Arial" w:hAnsi="Arial" w:cs="Arial"/>
          <w:szCs w:val="24"/>
        </w:rPr>
        <w:t xml:space="preserve">Royal Borough of Kensington and Chelsea have their own, as does Westminster </w:t>
      </w:r>
      <w:r w:rsidR="001123CE">
        <w:rPr>
          <w:rFonts w:ascii="Arial" w:hAnsi="Arial" w:cs="Arial"/>
          <w:szCs w:val="24"/>
        </w:rPr>
        <w:t xml:space="preserve">Council </w:t>
      </w:r>
      <w:r w:rsidR="003E3896">
        <w:rPr>
          <w:rFonts w:ascii="Arial" w:hAnsi="Arial" w:cs="Arial"/>
          <w:szCs w:val="24"/>
        </w:rPr>
        <w:t>and so on.</w:t>
      </w:r>
      <w:r w:rsidR="0054026F">
        <w:rPr>
          <w:rFonts w:ascii="Arial" w:hAnsi="Arial" w:cs="Arial"/>
          <w:szCs w:val="24"/>
        </w:rPr>
        <w:t xml:space="preserve"> </w:t>
      </w:r>
      <w:r w:rsidR="0054026F" w:rsidRPr="0054026F">
        <w:rPr>
          <w:rFonts w:ascii="Arial" w:hAnsi="Arial" w:cs="Arial"/>
          <w:b/>
          <w:bCs/>
          <w:i/>
          <w:iCs/>
          <w:szCs w:val="24"/>
        </w:rPr>
        <w:t xml:space="preserve">LBHF brochure is called “Moving on Up” </w:t>
      </w:r>
    </w:p>
    <w:p w14:paraId="43ED402A" w14:textId="50D4AB6A" w:rsidR="00400BA3" w:rsidRDefault="00734F8C" w:rsidP="00DE124F">
      <w:pPr>
        <w:pStyle w:val="ListParagraph"/>
        <w:numPr>
          <w:ilvl w:val="0"/>
          <w:numId w:val="1"/>
        </w:numPr>
        <w:rPr>
          <w:rFonts w:ascii="Arial" w:hAnsi="Arial" w:cs="Arial"/>
          <w:szCs w:val="24"/>
        </w:rPr>
      </w:pPr>
      <w:r>
        <w:rPr>
          <w:rFonts w:ascii="Arial" w:hAnsi="Arial" w:cs="Arial"/>
          <w:b/>
          <w:bCs/>
          <w:szCs w:val="24"/>
        </w:rPr>
        <w:t xml:space="preserve">Some Secondary schools will offer “Aptitude” </w:t>
      </w:r>
      <w:r w:rsidR="0054026F">
        <w:rPr>
          <w:rFonts w:ascii="Arial" w:hAnsi="Arial" w:cs="Arial"/>
          <w:b/>
          <w:bCs/>
          <w:szCs w:val="24"/>
        </w:rPr>
        <w:t>places.</w:t>
      </w:r>
      <w:r w:rsidR="00091057">
        <w:rPr>
          <w:rFonts w:ascii="Arial" w:hAnsi="Arial" w:cs="Arial"/>
          <w:b/>
          <w:bCs/>
          <w:szCs w:val="24"/>
        </w:rPr>
        <w:t xml:space="preserve"> </w:t>
      </w:r>
      <w:r w:rsidR="00091057" w:rsidRPr="00A179AA">
        <w:rPr>
          <w:rFonts w:ascii="Arial" w:hAnsi="Arial" w:cs="Arial"/>
          <w:szCs w:val="24"/>
        </w:rPr>
        <w:t xml:space="preserve">These </w:t>
      </w:r>
      <w:r w:rsidR="00CF38BB">
        <w:rPr>
          <w:rFonts w:ascii="Arial" w:hAnsi="Arial" w:cs="Arial"/>
          <w:szCs w:val="24"/>
        </w:rPr>
        <w:t>aptitude places</w:t>
      </w:r>
      <w:r w:rsidR="00091057" w:rsidRPr="00A179AA">
        <w:rPr>
          <w:rFonts w:ascii="Arial" w:hAnsi="Arial" w:cs="Arial"/>
          <w:szCs w:val="24"/>
        </w:rPr>
        <w:t xml:space="preserve"> are specialist places in particular subjects, such as Music, Drama, </w:t>
      </w:r>
      <w:r w:rsidR="00EE73D7" w:rsidRPr="00A179AA">
        <w:rPr>
          <w:rFonts w:ascii="Arial" w:hAnsi="Arial" w:cs="Arial"/>
          <w:szCs w:val="24"/>
        </w:rPr>
        <w:t>Sport, Art, Computers</w:t>
      </w:r>
      <w:r w:rsidR="00A179AA" w:rsidRPr="00A179AA">
        <w:rPr>
          <w:rFonts w:ascii="Arial" w:hAnsi="Arial" w:cs="Arial"/>
          <w:szCs w:val="24"/>
        </w:rPr>
        <w:t xml:space="preserve"> and so on.</w:t>
      </w:r>
      <w:r w:rsidR="00CF38BB">
        <w:rPr>
          <w:rFonts w:ascii="Arial" w:hAnsi="Arial" w:cs="Arial"/>
          <w:szCs w:val="24"/>
        </w:rPr>
        <w:t xml:space="preserve"> </w:t>
      </w:r>
    </w:p>
    <w:p w14:paraId="56D68854" w14:textId="256765ED" w:rsidR="00400BA3" w:rsidRDefault="00CF38BB" w:rsidP="00DE124F">
      <w:pPr>
        <w:pStyle w:val="ListParagraph"/>
        <w:numPr>
          <w:ilvl w:val="0"/>
          <w:numId w:val="1"/>
        </w:numPr>
        <w:rPr>
          <w:rFonts w:ascii="Arial" w:hAnsi="Arial" w:cs="Arial"/>
          <w:szCs w:val="24"/>
        </w:rPr>
      </w:pPr>
      <w:r w:rsidRPr="002F59CC">
        <w:rPr>
          <w:rFonts w:ascii="Arial" w:hAnsi="Arial" w:cs="Arial"/>
          <w:b/>
          <w:bCs/>
          <w:szCs w:val="24"/>
        </w:rPr>
        <w:t xml:space="preserve">If your child </w:t>
      </w:r>
      <w:r w:rsidR="0078254A" w:rsidRPr="002F59CC">
        <w:rPr>
          <w:rFonts w:ascii="Arial" w:hAnsi="Arial" w:cs="Arial"/>
          <w:b/>
          <w:bCs/>
          <w:szCs w:val="24"/>
        </w:rPr>
        <w:t>has any skills</w:t>
      </w:r>
      <w:r w:rsidR="00400BA3" w:rsidRPr="002F59CC">
        <w:rPr>
          <w:rFonts w:ascii="Arial" w:hAnsi="Arial" w:cs="Arial"/>
          <w:b/>
          <w:bCs/>
          <w:szCs w:val="24"/>
        </w:rPr>
        <w:t xml:space="preserve"> / talent</w:t>
      </w:r>
      <w:r w:rsidR="0078254A" w:rsidRPr="002F59CC">
        <w:rPr>
          <w:rFonts w:ascii="Arial" w:hAnsi="Arial" w:cs="Arial"/>
          <w:b/>
          <w:bCs/>
          <w:szCs w:val="24"/>
        </w:rPr>
        <w:t xml:space="preserve"> in the aptitude places on offer</w:t>
      </w:r>
      <w:r w:rsidR="0078254A">
        <w:rPr>
          <w:rFonts w:ascii="Arial" w:hAnsi="Arial" w:cs="Arial"/>
          <w:szCs w:val="24"/>
        </w:rPr>
        <w:t>, please apply for them, as it gives you an opportunity to apply twice</w:t>
      </w:r>
      <w:r w:rsidR="00511FAF">
        <w:rPr>
          <w:rFonts w:ascii="Arial" w:hAnsi="Arial" w:cs="Arial"/>
          <w:szCs w:val="24"/>
        </w:rPr>
        <w:t>, under different criteria rules. You will know the outcome of th</w:t>
      </w:r>
      <w:r w:rsidR="00431582">
        <w:rPr>
          <w:rFonts w:ascii="Arial" w:hAnsi="Arial" w:cs="Arial"/>
          <w:szCs w:val="24"/>
        </w:rPr>
        <w:t>e</w:t>
      </w:r>
      <w:r w:rsidR="00511FAF">
        <w:rPr>
          <w:rFonts w:ascii="Arial" w:hAnsi="Arial" w:cs="Arial"/>
          <w:szCs w:val="24"/>
        </w:rPr>
        <w:t xml:space="preserve"> aptitude place, before the deadline </w:t>
      </w:r>
      <w:r w:rsidR="0054026F">
        <w:rPr>
          <w:rFonts w:ascii="Arial" w:hAnsi="Arial" w:cs="Arial"/>
          <w:szCs w:val="24"/>
        </w:rPr>
        <w:t>for</w:t>
      </w:r>
      <w:r w:rsidR="00511FAF">
        <w:rPr>
          <w:rFonts w:ascii="Arial" w:hAnsi="Arial" w:cs="Arial"/>
          <w:szCs w:val="24"/>
        </w:rPr>
        <w:t xml:space="preserve"> submitting </w:t>
      </w:r>
      <w:r w:rsidR="00431582">
        <w:rPr>
          <w:rFonts w:ascii="Arial" w:hAnsi="Arial" w:cs="Arial"/>
          <w:szCs w:val="24"/>
        </w:rPr>
        <w:t xml:space="preserve">the CAF, </w:t>
      </w:r>
      <w:r w:rsidR="00431582" w:rsidRPr="0054026F">
        <w:rPr>
          <w:rFonts w:ascii="Arial" w:hAnsi="Arial" w:cs="Arial"/>
          <w:b/>
          <w:bCs/>
          <w:szCs w:val="24"/>
        </w:rPr>
        <w:t>31</w:t>
      </w:r>
      <w:r w:rsidR="00431582" w:rsidRPr="0054026F">
        <w:rPr>
          <w:rFonts w:ascii="Arial" w:hAnsi="Arial" w:cs="Arial"/>
          <w:b/>
          <w:bCs/>
          <w:szCs w:val="24"/>
          <w:vertAlign w:val="superscript"/>
        </w:rPr>
        <w:t>st</w:t>
      </w:r>
      <w:r w:rsidR="00431582" w:rsidRPr="0054026F">
        <w:rPr>
          <w:rFonts w:ascii="Arial" w:hAnsi="Arial" w:cs="Arial"/>
          <w:b/>
          <w:bCs/>
          <w:szCs w:val="24"/>
        </w:rPr>
        <w:t xml:space="preserve"> October</w:t>
      </w:r>
      <w:r w:rsidR="00431582">
        <w:rPr>
          <w:rFonts w:ascii="Arial" w:hAnsi="Arial" w:cs="Arial"/>
          <w:szCs w:val="24"/>
        </w:rPr>
        <w:t>, therefore giving you the</w:t>
      </w:r>
      <w:r w:rsidR="0067290C">
        <w:rPr>
          <w:rFonts w:ascii="Arial" w:hAnsi="Arial" w:cs="Arial"/>
          <w:szCs w:val="24"/>
        </w:rPr>
        <w:t xml:space="preserve"> </w:t>
      </w:r>
      <w:r w:rsidR="00431582">
        <w:rPr>
          <w:rFonts w:ascii="Arial" w:hAnsi="Arial" w:cs="Arial"/>
          <w:szCs w:val="24"/>
        </w:rPr>
        <w:t xml:space="preserve">opportunity to rethink </w:t>
      </w:r>
      <w:r w:rsidR="0067290C">
        <w:rPr>
          <w:rFonts w:ascii="Arial" w:hAnsi="Arial" w:cs="Arial"/>
          <w:szCs w:val="24"/>
        </w:rPr>
        <w:t>your choice about this school, if your child was not going to be considered for an aptitude place.</w:t>
      </w:r>
      <w:r w:rsidR="0078254A">
        <w:rPr>
          <w:rFonts w:ascii="Arial" w:hAnsi="Arial" w:cs="Arial"/>
          <w:szCs w:val="24"/>
        </w:rPr>
        <w:t xml:space="preserve"> </w:t>
      </w:r>
    </w:p>
    <w:p w14:paraId="22C0476E" w14:textId="67133FEC" w:rsidR="00734F8C" w:rsidRDefault="00400BA3" w:rsidP="00DE124F">
      <w:pPr>
        <w:pStyle w:val="ListParagraph"/>
        <w:numPr>
          <w:ilvl w:val="0"/>
          <w:numId w:val="1"/>
        </w:numPr>
        <w:rPr>
          <w:rFonts w:ascii="Arial" w:hAnsi="Arial" w:cs="Arial"/>
          <w:szCs w:val="24"/>
        </w:rPr>
      </w:pPr>
      <w:r>
        <w:rPr>
          <w:rFonts w:ascii="Arial" w:hAnsi="Arial" w:cs="Arial"/>
          <w:szCs w:val="24"/>
        </w:rPr>
        <w:t xml:space="preserve">More will be </w:t>
      </w:r>
      <w:r w:rsidRPr="002F59CC">
        <w:rPr>
          <w:rFonts w:ascii="Arial" w:hAnsi="Arial" w:cs="Arial"/>
          <w:b/>
          <w:bCs/>
          <w:szCs w:val="24"/>
        </w:rPr>
        <w:t>explained in the transition meeting</w:t>
      </w:r>
      <w:r>
        <w:rPr>
          <w:rFonts w:ascii="Arial" w:hAnsi="Arial" w:cs="Arial"/>
          <w:szCs w:val="24"/>
        </w:rPr>
        <w:t>, that your Primary school will invite you too in September 202</w:t>
      </w:r>
      <w:r w:rsidR="001A2F45">
        <w:rPr>
          <w:rFonts w:ascii="Arial" w:hAnsi="Arial" w:cs="Arial"/>
          <w:szCs w:val="24"/>
        </w:rPr>
        <w:t>2</w:t>
      </w:r>
      <w:r>
        <w:rPr>
          <w:rFonts w:ascii="Arial" w:hAnsi="Arial" w:cs="Arial"/>
          <w:szCs w:val="24"/>
        </w:rPr>
        <w:t>.</w:t>
      </w:r>
    </w:p>
    <w:p w14:paraId="354234AC" w14:textId="3C50F7C9" w:rsidR="00603EE6" w:rsidRDefault="00603EE6" w:rsidP="00DE124F">
      <w:pPr>
        <w:pStyle w:val="ListParagraph"/>
        <w:numPr>
          <w:ilvl w:val="0"/>
          <w:numId w:val="1"/>
        </w:numPr>
        <w:rPr>
          <w:rFonts w:ascii="Arial" w:hAnsi="Arial" w:cs="Arial"/>
          <w:szCs w:val="24"/>
        </w:rPr>
      </w:pPr>
      <w:r w:rsidRPr="002F59CC">
        <w:rPr>
          <w:rFonts w:ascii="Arial" w:hAnsi="Arial" w:cs="Arial"/>
          <w:b/>
          <w:bCs/>
          <w:szCs w:val="24"/>
        </w:rPr>
        <w:t>Some Secondary schools will require you child to sit a</w:t>
      </w:r>
      <w:r>
        <w:rPr>
          <w:rFonts w:ascii="Arial" w:hAnsi="Arial" w:cs="Arial"/>
          <w:szCs w:val="24"/>
        </w:rPr>
        <w:t xml:space="preserve"> </w:t>
      </w:r>
      <w:r w:rsidRPr="002F59CC">
        <w:rPr>
          <w:rFonts w:ascii="Arial" w:hAnsi="Arial" w:cs="Arial"/>
          <w:b/>
          <w:bCs/>
          <w:szCs w:val="24"/>
        </w:rPr>
        <w:t>banding test</w:t>
      </w:r>
      <w:r w:rsidR="001123CE" w:rsidRPr="002F59CC">
        <w:rPr>
          <w:rFonts w:ascii="Arial" w:hAnsi="Arial" w:cs="Arial"/>
          <w:b/>
          <w:bCs/>
          <w:szCs w:val="24"/>
        </w:rPr>
        <w:t xml:space="preserve"> usually in November 2021</w:t>
      </w:r>
      <w:r w:rsidR="00A27354">
        <w:rPr>
          <w:rFonts w:ascii="Arial" w:hAnsi="Arial" w:cs="Arial"/>
          <w:szCs w:val="24"/>
        </w:rPr>
        <w:t>, if you apply for a place in that school.</w:t>
      </w:r>
      <w:r w:rsidR="003D5CFD">
        <w:rPr>
          <w:rFonts w:ascii="Arial" w:hAnsi="Arial" w:cs="Arial"/>
          <w:szCs w:val="24"/>
        </w:rPr>
        <w:t xml:space="preserve"> The tests are usually </w:t>
      </w:r>
      <w:r w:rsidR="003D5CFD" w:rsidRPr="007067F6">
        <w:rPr>
          <w:rFonts w:ascii="Arial" w:hAnsi="Arial" w:cs="Arial"/>
          <w:b/>
          <w:bCs/>
          <w:i/>
          <w:iCs/>
          <w:szCs w:val="24"/>
        </w:rPr>
        <w:t>after you have submitted the CAF application form</w:t>
      </w:r>
      <w:r w:rsidR="003D5CFD">
        <w:rPr>
          <w:rFonts w:ascii="Arial" w:hAnsi="Arial" w:cs="Arial"/>
          <w:szCs w:val="24"/>
        </w:rPr>
        <w:t>. The banding tests a</w:t>
      </w:r>
      <w:r w:rsidR="00427713">
        <w:rPr>
          <w:rFonts w:ascii="Arial" w:hAnsi="Arial" w:cs="Arial"/>
          <w:szCs w:val="24"/>
        </w:rPr>
        <w:t>r</w:t>
      </w:r>
      <w:r w:rsidR="003D5CFD">
        <w:rPr>
          <w:rFonts w:ascii="Arial" w:hAnsi="Arial" w:cs="Arial"/>
          <w:szCs w:val="24"/>
        </w:rPr>
        <w:t xml:space="preserve">e to ensure that the schools take equal amounts of children from </w:t>
      </w:r>
      <w:r w:rsidR="002D7D17">
        <w:rPr>
          <w:rFonts w:ascii="Arial" w:hAnsi="Arial" w:cs="Arial"/>
          <w:szCs w:val="24"/>
        </w:rPr>
        <w:t xml:space="preserve"> 3-4-5 </w:t>
      </w:r>
      <w:r w:rsidR="00427713">
        <w:rPr>
          <w:rFonts w:ascii="Arial" w:hAnsi="Arial" w:cs="Arial"/>
          <w:szCs w:val="24"/>
        </w:rPr>
        <w:t>ability bands, and they hav</w:t>
      </w:r>
      <w:r w:rsidR="00EA0C25">
        <w:rPr>
          <w:rFonts w:ascii="Arial" w:hAnsi="Arial" w:cs="Arial"/>
          <w:szCs w:val="24"/>
        </w:rPr>
        <w:t>e</w:t>
      </w:r>
      <w:r w:rsidR="00427713">
        <w:rPr>
          <w:rFonts w:ascii="Arial" w:hAnsi="Arial" w:cs="Arial"/>
          <w:szCs w:val="24"/>
        </w:rPr>
        <w:t xml:space="preserve"> a true </w:t>
      </w:r>
      <w:r w:rsidR="006525C8">
        <w:rPr>
          <w:rFonts w:ascii="Arial" w:hAnsi="Arial" w:cs="Arial"/>
          <w:szCs w:val="24"/>
        </w:rPr>
        <w:t xml:space="preserve">academic </w:t>
      </w:r>
      <w:r w:rsidR="00427713">
        <w:rPr>
          <w:rFonts w:ascii="Arial" w:hAnsi="Arial" w:cs="Arial"/>
          <w:szCs w:val="24"/>
        </w:rPr>
        <w:t>representation of children across the borough.</w:t>
      </w:r>
    </w:p>
    <w:p w14:paraId="621B9B2C" w14:textId="5A3BEB98" w:rsidR="00EA0C25" w:rsidRDefault="00EA0C25" w:rsidP="00DE124F">
      <w:pPr>
        <w:pStyle w:val="ListParagraph"/>
        <w:numPr>
          <w:ilvl w:val="0"/>
          <w:numId w:val="1"/>
        </w:numPr>
        <w:rPr>
          <w:rFonts w:ascii="Arial" w:hAnsi="Arial" w:cs="Arial"/>
          <w:szCs w:val="24"/>
        </w:rPr>
      </w:pPr>
      <w:r w:rsidRPr="002F59CC">
        <w:rPr>
          <w:rFonts w:ascii="Arial" w:hAnsi="Arial" w:cs="Arial"/>
          <w:b/>
          <w:bCs/>
          <w:szCs w:val="24"/>
        </w:rPr>
        <w:t>The banding tests are Verbal reasoning and none verbal reasoning tests.</w:t>
      </w:r>
      <w:r>
        <w:rPr>
          <w:rFonts w:ascii="Arial" w:hAnsi="Arial" w:cs="Arial"/>
          <w:szCs w:val="24"/>
        </w:rPr>
        <w:t xml:space="preserve"> These</w:t>
      </w:r>
      <w:r w:rsidR="00B26889">
        <w:rPr>
          <w:rFonts w:ascii="Arial" w:hAnsi="Arial" w:cs="Arial"/>
          <w:szCs w:val="24"/>
        </w:rPr>
        <w:t xml:space="preserve"> tests</w:t>
      </w:r>
      <w:r>
        <w:rPr>
          <w:rFonts w:ascii="Arial" w:hAnsi="Arial" w:cs="Arial"/>
          <w:szCs w:val="24"/>
        </w:rPr>
        <w:t xml:space="preserve"> can be purchased </w:t>
      </w:r>
      <w:r w:rsidR="00634403">
        <w:rPr>
          <w:rFonts w:ascii="Arial" w:hAnsi="Arial" w:cs="Arial"/>
          <w:szCs w:val="24"/>
        </w:rPr>
        <w:t>(</w:t>
      </w:r>
      <w:r>
        <w:rPr>
          <w:rFonts w:ascii="Arial" w:hAnsi="Arial" w:cs="Arial"/>
          <w:szCs w:val="24"/>
        </w:rPr>
        <w:t>so that you can familiarise your child, with what these tests look like</w:t>
      </w:r>
      <w:r w:rsidR="00634403">
        <w:rPr>
          <w:rFonts w:ascii="Arial" w:hAnsi="Arial" w:cs="Arial"/>
          <w:szCs w:val="24"/>
        </w:rPr>
        <w:t>)</w:t>
      </w:r>
      <w:r>
        <w:rPr>
          <w:rFonts w:ascii="Arial" w:hAnsi="Arial" w:cs="Arial"/>
          <w:szCs w:val="24"/>
        </w:rPr>
        <w:t xml:space="preserve">, from Waterstone, Amazon, on line, </w:t>
      </w:r>
      <w:r w:rsidR="00634403">
        <w:rPr>
          <w:rFonts w:ascii="Arial" w:hAnsi="Arial" w:cs="Arial"/>
          <w:szCs w:val="24"/>
        </w:rPr>
        <w:t xml:space="preserve">              </w:t>
      </w:r>
      <w:r>
        <w:rPr>
          <w:rFonts w:ascii="Arial" w:hAnsi="Arial" w:cs="Arial"/>
          <w:szCs w:val="24"/>
        </w:rPr>
        <w:t>WH</w:t>
      </w:r>
      <w:r w:rsidR="0087792C">
        <w:rPr>
          <w:rFonts w:ascii="Arial" w:hAnsi="Arial" w:cs="Arial"/>
          <w:szCs w:val="24"/>
        </w:rPr>
        <w:t xml:space="preserve"> </w:t>
      </w:r>
      <w:r>
        <w:rPr>
          <w:rFonts w:ascii="Arial" w:hAnsi="Arial" w:cs="Arial"/>
          <w:szCs w:val="24"/>
        </w:rPr>
        <w:t>Smiths and in Foy</w:t>
      </w:r>
      <w:r w:rsidR="002F59CC">
        <w:rPr>
          <w:rFonts w:ascii="Arial" w:hAnsi="Arial" w:cs="Arial"/>
          <w:szCs w:val="24"/>
        </w:rPr>
        <w:t>le</w:t>
      </w:r>
      <w:r>
        <w:rPr>
          <w:rFonts w:ascii="Arial" w:hAnsi="Arial" w:cs="Arial"/>
          <w:szCs w:val="24"/>
        </w:rPr>
        <w:t>s.</w:t>
      </w:r>
    </w:p>
    <w:p w14:paraId="400F8CC2" w14:textId="77777777" w:rsidR="001273D8" w:rsidRDefault="001273D8" w:rsidP="0054026F">
      <w:pPr>
        <w:pStyle w:val="ListParagraph"/>
        <w:rPr>
          <w:rFonts w:ascii="Arial" w:hAnsi="Arial" w:cs="Arial"/>
          <w:szCs w:val="24"/>
        </w:rPr>
      </w:pPr>
    </w:p>
    <w:p w14:paraId="6CE9BD39" w14:textId="77777777" w:rsidR="001273D8" w:rsidRDefault="001273D8" w:rsidP="0054026F">
      <w:pPr>
        <w:pStyle w:val="ListParagraph"/>
        <w:rPr>
          <w:rFonts w:ascii="Arial" w:hAnsi="Arial" w:cs="Arial"/>
          <w:szCs w:val="24"/>
        </w:rPr>
      </w:pPr>
    </w:p>
    <w:p w14:paraId="3C1A1CFB" w14:textId="77777777" w:rsidR="001273D8" w:rsidRDefault="001273D8" w:rsidP="001273D8">
      <w:pPr>
        <w:pStyle w:val="ListParagraph"/>
        <w:rPr>
          <w:rFonts w:ascii="Arial" w:hAnsi="Arial" w:cs="Arial"/>
          <w:szCs w:val="24"/>
        </w:rPr>
      </w:pPr>
    </w:p>
    <w:p w14:paraId="1221C3F9" w14:textId="053C1ACC" w:rsidR="006C6EA9" w:rsidRDefault="006C6EA9" w:rsidP="00DE124F">
      <w:pPr>
        <w:pStyle w:val="ListParagraph"/>
        <w:numPr>
          <w:ilvl w:val="0"/>
          <w:numId w:val="1"/>
        </w:numPr>
        <w:rPr>
          <w:rFonts w:ascii="Arial" w:hAnsi="Arial" w:cs="Arial"/>
          <w:szCs w:val="24"/>
        </w:rPr>
      </w:pPr>
      <w:r w:rsidRPr="00615F7D">
        <w:rPr>
          <w:rFonts w:ascii="Arial" w:hAnsi="Arial" w:cs="Arial"/>
          <w:szCs w:val="24"/>
        </w:rPr>
        <w:t>If you apply for a school with a banding test,</w:t>
      </w:r>
      <w:r>
        <w:rPr>
          <w:rFonts w:ascii="Arial" w:hAnsi="Arial" w:cs="Arial"/>
          <w:b/>
          <w:bCs/>
          <w:szCs w:val="24"/>
        </w:rPr>
        <w:t xml:space="preserve"> then your child MUST attend the test</w:t>
      </w:r>
      <w:r w:rsidR="00615F7D">
        <w:rPr>
          <w:rFonts w:ascii="Arial" w:hAnsi="Arial" w:cs="Arial"/>
          <w:b/>
          <w:bCs/>
          <w:szCs w:val="24"/>
        </w:rPr>
        <w:t xml:space="preserve">, </w:t>
      </w:r>
      <w:r w:rsidR="00615F7D" w:rsidRPr="00615F7D">
        <w:rPr>
          <w:rFonts w:ascii="Arial" w:hAnsi="Arial" w:cs="Arial"/>
          <w:szCs w:val="24"/>
        </w:rPr>
        <w:t xml:space="preserve">otherwise </w:t>
      </w:r>
      <w:r w:rsidR="0087792C">
        <w:rPr>
          <w:rFonts w:ascii="Arial" w:hAnsi="Arial" w:cs="Arial"/>
          <w:szCs w:val="24"/>
        </w:rPr>
        <w:t>your child</w:t>
      </w:r>
      <w:r w:rsidR="00615F7D" w:rsidRPr="00615F7D">
        <w:rPr>
          <w:rFonts w:ascii="Arial" w:hAnsi="Arial" w:cs="Arial"/>
          <w:szCs w:val="24"/>
        </w:rPr>
        <w:t xml:space="preserve"> will be removed from the application process for that school.</w:t>
      </w:r>
    </w:p>
    <w:p w14:paraId="19D563FF" w14:textId="77777777" w:rsidR="0054026F" w:rsidRPr="0054026F" w:rsidRDefault="0054026F" w:rsidP="0054026F">
      <w:pPr>
        <w:pStyle w:val="ListParagraph"/>
        <w:rPr>
          <w:rFonts w:ascii="Arial" w:hAnsi="Arial" w:cs="Arial"/>
          <w:b/>
          <w:bCs/>
          <w:i/>
          <w:iCs/>
          <w:color w:val="0070C0"/>
          <w:szCs w:val="24"/>
        </w:rPr>
      </w:pPr>
    </w:p>
    <w:p w14:paraId="1E8E6BBE" w14:textId="4844FE1C" w:rsidR="00BE2B93" w:rsidRPr="00B26889" w:rsidRDefault="00E33A8B" w:rsidP="00DE124F">
      <w:pPr>
        <w:pStyle w:val="ListParagraph"/>
        <w:numPr>
          <w:ilvl w:val="0"/>
          <w:numId w:val="1"/>
        </w:numPr>
        <w:rPr>
          <w:rFonts w:ascii="Arial" w:hAnsi="Arial" w:cs="Arial"/>
          <w:b/>
          <w:bCs/>
          <w:i/>
          <w:iCs/>
          <w:color w:val="0070C0"/>
          <w:szCs w:val="24"/>
        </w:rPr>
      </w:pPr>
      <w:r w:rsidRPr="00B26889">
        <w:rPr>
          <w:b/>
          <w:bCs/>
          <w:i/>
          <w:iCs/>
          <w:color w:val="0070C0"/>
        </w:rPr>
        <w:t xml:space="preserve">You must read each secondary school’s admissions criteria very carefully, to ensure your child fits </w:t>
      </w:r>
      <w:r w:rsidR="00BD20D5" w:rsidRPr="00B26889">
        <w:rPr>
          <w:b/>
          <w:bCs/>
          <w:i/>
          <w:iCs/>
          <w:color w:val="0070C0"/>
        </w:rPr>
        <w:t>the criteria</w:t>
      </w:r>
      <w:r w:rsidRPr="00B26889">
        <w:rPr>
          <w:b/>
          <w:bCs/>
          <w:i/>
          <w:iCs/>
          <w:color w:val="0070C0"/>
        </w:rPr>
        <w:t xml:space="preserve"> </w:t>
      </w:r>
      <w:r w:rsidR="0054026F">
        <w:rPr>
          <w:b/>
          <w:bCs/>
          <w:i/>
          <w:iCs/>
          <w:color w:val="0070C0"/>
        </w:rPr>
        <w:t xml:space="preserve">that the school is </w:t>
      </w:r>
      <w:r w:rsidRPr="00B26889">
        <w:rPr>
          <w:b/>
          <w:bCs/>
          <w:i/>
          <w:iCs/>
          <w:color w:val="0070C0"/>
        </w:rPr>
        <w:t>looking for</w:t>
      </w:r>
      <w:r w:rsidR="00BD20D5" w:rsidRPr="00B26889">
        <w:rPr>
          <w:b/>
          <w:bCs/>
          <w:i/>
          <w:iCs/>
          <w:color w:val="0070C0"/>
        </w:rPr>
        <w:t>.</w:t>
      </w:r>
    </w:p>
    <w:p w14:paraId="0363C26A" w14:textId="77777777" w:rsidR="00734F8C" w:rsidRPr="00E25FA1" w:rsidRDefault="00734F8C" w:rsidP="00E25FA1">
      <w:pPr>
        <w:pStyle w:val="ListParagraph"/>
        <w:rPr>
          <w:rFonts w:ascii="Arial" w:hAnsi="Arial" w:cs="Arial"/>
          <w:i/>
          <w:iCs/>
          <w:szCs w:val="24"/>
        </w:rPr>
      </w:pPr>
    </w:p>
    <w:p w14:paraId="241DD74E" w14:textId="26F4DC5E" w:rsidR="00797A17" w:rsidRPr="00C13301" w:rsidRDefault="006E4B0C" w:rsidP="00E25FA1">
      <w:pPr>
        <w:pStyle w:val="ListParagraph"/>
        <w:numPr>
          <w:ilvl w:val="0"/>
          <w:numId w:val="1"/>
        </w:numPr>
        <w:rPr>
          <w:rFonts w:ascii="Arial" w:hAnsi="Arial" w:cs="Arial"/>
          <w:szCs w:val="24"/>
        </w:rPr>
      </w:pPr>
      <w:r w:rsidRPr="00C75A0A">
        <w:rPr>
          <w:b/>
          <w:bCs/>
        </w:rPr>
        <w:t>Independent schools</w:t>
      </w:r>
      <w:r>
        <w:t xml:space="preserve"> (where parents pay fees for their children to attend)</w:t>
      </w:r>
      <w:r w:rsidR="00955C32">
        <w:t xml:space="preserve"> will have </w:t>
      </w:r>
      <w:r w:rsidR="00955C32" w:rsidRPr="0054026F">
        <w:rPr>
          <w:b/>
          <w:bCs/>
        </w:rPr>
        <w:t>their own admissions criteria</w:t>
      </w:r>
      <w:r w:rsidR="00955C32">
        <w:t xml:space="preserve"> and </w:t>
      </w:r>
      <w:r w:rsidR="00955C32" w:rsidRPr="0054026F">
        <w:rPr>
          <w:b/>
          <w:bCs/>
        </w:rPr>
        <w:t>application process</w:t>
      </w:r>
      <w:r w:rsidR="00950E53">
        <w:t xml:space="preserve">. You will apply for an independent school through the school and not </w:t>
      </w:r>
      <w:r w:rsidR="00880B56">
        <w:t>put it on the</w:t>
      </w:r>
      <w:r w:rsidR="006C18F4">
        <w:t xml:space="preserve"> Pan London</w:t>
      </w:r>
      <w:r w:rsidR="00880B56">
        <w:t xml:space="preserve"> CAF application form. </w:t>
      </w:r>
    </w:p>
    <w:p w14:paraId="3F939FB8" w14:textId="77777777" w:rsidR="00C13301" w:rsidRPr="00C13301" w:rsidRDefault="00C13301" w:rsidP="00C13301">
      <w:pPr>
        <w:pStyle w:val="ListParagraph"/>
        <w:rPr>
          <w:rFonts w:ascii="Arial" w:hAnsi="Arial" w:cs="Arial"/>
          <w:szCs w:val="24"/>
        </w:rPr>
      </w:pPr>
    </w:p>
    <w:p w14:paraId="0A30DD15" w14:textId="384F29A5" w:rsidR="008C25DB" w:rsidRDefault="00C13301" w:rsidP="00C51EB1">
      <w:pPr>
        <w:pStyle w:val="ListParagraph"/>
        <w:numPr>
          <w:ilvl w:val="0"/>
          <w:numId w:val="1"/>
        </w:numPr>
        <w:rPr>
          <w:rFonts w:ascii="Arial" w:hAnsi="Arial" w:cs="Arial"/>
          <w:szCs w:val="24"/>
        </w:rPr>
      </w:pPr>
      <w:r w:rsidRPr="00C75A0A">
        <w:rPr>
          <w:rFonts w:ascii="Arial" w:hAnsi="Arial" w:cs="Arial"/>
          <w:b/>
          <w:bCs/>
          <w:szCs w:val="24"/>
        </w:rPr>
        <w:t>Independent schools offer bursaries</w:t>
      </w:r>
      <w:r w:rsidRPr="008C25DB">
        <w:rPr>
          <w:rFonts w:ascii="Arial" w:hAnsi="Arial" w:cs="Arial"/>
          <w:szCs w:val="24"/>
        </w:rPr>
        <w:t xml:space="preserve">. </w:t>
      </w:r>
      <w:r w:rsidR="00784600" w:rsidRPr="008C25DB">
        <w:rPr>
          <w:rFonts w:ascii="Arial" w:hAnsi="Arial" w:cs="Arial"/>
          <w:szCs w:val="24"/>
        </w:rPr>
        <w:t>Bursaries will help parents pay for the school fees.</w:t>
      </w:r>
      <w:r w:rsidR="00947960" w:rsidRPr="008C25DB">
        <w:rPr>
          <w:rFonts w:ascii="Arial" w:hAnsi="Arial" w:cs="Arial"/>
          <w:szCs w:val="24"/>
        </w:rPr>
        <w:t xml:space="preserve"> They can range from a small bursaries, large bursaries to the full amount. </w:t>
      </w:r>
      <w:r w:rsidRPr="008C25DB">
        <w:rPr>
          <w:rFonts w:ascii="Arial" w:hAnsi="Arial" w:cs="Arial"/>
          <w:szCs w:val="24"/>
        </w:rPr>
        <w:t>Each school is different and each year they are looking for differ</w:t>
      </w:r>
      <w:r w:rsidR="00176577" w:rsidRPr="008C25DB">
        <w:rPr>
          <w:rFonts w:ascii="Arial" w:hAnsi="Arial" w:cs="Arial"/>
          <w:szCs w:val="24"/>
        </w:rPr>
        <w:t xml:space="preserve">ent </w:t>
      </w:r>
      <w:r w:rsidR="00947960" w:rsidRPr="008C25DB">
        <w:rPr>
          <w:rFonts w:ascii="Arial" w:hAnsi="Arial" w:cs="Arial"/>
          <w:szCs w:val="24"/>
        </w:rPr>
        <w:t>specialisms</w:t>
      </w:r>
      <w:r w:rsidR="00F91D7D" w:rsidRPr="008C25DB">
        <w:rPr>
          <w:rFonts w:ascii="Arial" w:hAnsi="Arial" w:cs="Arial"/>
          <w:szCs w:val="24"/>
        </w:rPr>
        <w:t xml:space="preserve"> from children,</w:t>
      </w:r>
      <w:r w:rsidR="00176577" w:rsidRPr="008C25DB">
        <w:rPr>
          <w:rFonts w:ascii="Arial" w:hAnsi="Arial" w:cs="Arial"/>
          <w:szCs w:val="24"/>
        </w:rPr>
        <w:t xml:space="preserve"> to enhance their school.</w:t>
      </w:r>
      <w:r w:rsidR="00F91D7D" w:rsidRPr="008C25DB">
        <w:rPr>
          <w:rFonts w:ascii="Arial" w:hAnsi="Arial" w:cs="Arial"/>
          <w:szCs w:val="24"/>
        </w:rPr>
        <w:t xml:space="preserve"> All this information will be on the school websites</w:t>
      </w:r>
      <w:r w:rsidR="001313FB" w:rsidRPr="008C25DB">
        <w:rPr>
          <w:rFonts w:ascii="Arial" w:hAnsi="Arial" w:cs="Arial"/>
          <w:szCs w:val="24"/>
        </w:rPr>
        <w:t xml:space="preserve"> for you to research. Independent schools will </w:t>
      </w:r>
      <w:r w:rsidR="006C18F4" w:rsidRPr="008C25DB">
        <w:rPr>
          <w:rFonts w:ascii="Arial" w:hAnsi="Arial" w:cs="Arial"/>
          <w:szCs w:val="24"/>
        </w:rPr>
        <w:t>require</w:t>
      </w:r>
      <w:r w:rsidR="001313FB" w:rsidRPr="008C25DB">
        <w:rPr>
          <w:rFonts w:ascii="Arial" w:hAnsi="Arial" w:cs="Arial"/>
          <w:szCs w:val="24"/>
        </w:rPr>
        <w:t xml:space="preserve"> your child to sit an exam</w:t>
      </w:r>
      <w:r w:rsidR="00153202" w:rsidRPr="008C25DB">
        <w:rPr>
          <w:rFonts w:ascii="Arial" w:hAnsi="Arial" w:cs="Arial"/>
          <w:szCs w:val="24"/>
        </w:rPr>
        <w:t xml:space="preserve"> or a set of exams ( such as Maths, English, verbal reasoning writing and so on)</w:t>
      </w:r>
      <w:r w:rsidR="004047F9" w:rsidRPr="008C25DB">
        <w:rPr>
          <w:rFonts w:ascii="Arial" w:hAnsi="Arial" w:cs="Arial"/>
          <w:szCs w:val="24"/>
        </w:rPr>
        <w:t>. You can apply to as many Independent school you want to</w:t>
      </w:r>
      <w:r w:rsidR="008C25DB" w:rsidRPr="008C25DB">
        <w:rPr>
          <w:rFonts w:ascii="Arial" w:hAnsi="Arial" w:cs="Arial"/>
          <w:szCs w:val="24"/>
        </w:rPr>
        <w:t>.</w:t>
      </w:r>
    </w:p>
    <w:p w14:paraId="4990E805" w14:textId="77777777" w:rsidR="0054026F" w:rsidRPr="0054026F" w:rsidRDefault="0054026F" w:rsidP="0054026F">
      <w:pPr>
        <w:pStyle w:val="ListParagraph"/>
        <w:rPr>
          <w:rFonts w:ascii="Arial" w:hAnsi="Arial" w:cs="Arial"/>
          <w:szCs w:val="24"/>
        </w:rPr>
      </w:pPr>
    </w:p>
    <w:p w14:paraId="6285BC3F" w14:textId="274F2C33" w:rsidR="00C13301" w:rsidRDefault="004047F9" w:rsidP="00E25FA1">
      <w:pPr>
        <w:pStyle w:val="ListParagraph"/>
        <w:numPr>
          <w:ilvl w:val="0"/>
          <w:numId w:val="1"/>
        </w:numPr>
        <w:rPr>
          <w:rFonts w:ascii="Arial" w:hAnsi="Arial" w:cs="Arial"/>
          <w:szCs w:val="24"/>
        </w:rPr>
      </w:pPr>
      <w:r w:rsidRPr="00C75A0A">
        <w:rPr>
          <w:rFonts w:ascii="Arial" w:hAnsi="Arial" w:cs="Arial"/>
          <w:b/>
          <w:bCs/>
          <w:szCs w:val="24"/>
        </w:rPr>
        <w:t xml:space="preserve">Please remember many </w:t>
      </w:r>
      <w:r w:rsidR="009A10A5" w:rsidRPr="00C75A0A">
        <w:rPr>
          <w:rFonts w:ascii="Arial" w:hAnsi="Arial" w:cs="Arial"/>
          <w:b/>
          <w:bCs/>
          <w:szCs w:val="24"/>
        </w:rPr>
        <w:t>o</w:t>
      </w:r>
      <w:r w:rsidRPr="00C75A0A">
        <w:rPr>
          <w:rFonts w:ascii="Arial" w:hAnsi="Arial" w:cs="Arial"/>
          <w:b/>
          <w:bCs/>
          <w:szCs w:val="24"/>
        </w:rPr>
        <w:t>f them charge an administration fee</w:t>
      </w:r>
      <w:r w:rsidR="008C25DB" w:rsidRPr="00C75A0A">
        <w:rPr>
          <w:rFonts w:ascii="Arial" w:hAnsi="Arial" w:cs="Arial"/>
          <w:b/>
          <w:bCs/>
          <w:szCs w:val="24"/>
        </w:rPr>
        <w:t xml:space="preserve"> </w:t>
      </w:r>
      <w:r w:rsidR="009A10A5" w:rsidRPr="00C75A0A">
        <w:rPr>
          <w:rFonts w:ascii="Arial" w:hAnsi="Arial" w:cs="Arial"/>
          <w:b/>
          <w:bCs/>
          <w:szCs w:val="24"/>
        </w:rPr>
        <w:t xml:space="preserve">of </w:t>
      </w:r>
      <w:r w:rsidR="008C25DB" w:rsidRPr="00C75A0A">
        <w:rPr>
          <w:rFonts w:ascii="Arial" w:hAnsi="Arial" w:cs="Arial"/>
          <w:b/>
          <w:bCs/>
          <w:szCs w:val="24"/>
        </w:rPr>
        <w:t xml:space="preserve"> </w:t>
      </w:r>
      <w:r w:rsidR="009A10A5" w:rsidRPr="00C75A0A">
        <w:rPr>
          <w:rFonts w:ascii="Arial" w:hAnsi="Arial" w:cs="Arial"/>
          <w:b/>
          <w:bCs/>
          <w:szCs w:val="24"/>
        </w:rPr>
        <w:t>£</w:t>
      </w:r>
      <w:r w:rsidR="008C25DB" w:rsidRPr="00C75A0A">
        <w:rPr>
          <w:rFonts w:ascii="Arial" w:hAnsi="Arial" w:cs="Arial"/>
          <w:b/>
          <w:bCs/>
          <w:szCs w:val="24"/>
        </w:rPr>
        <w:t>1</w:t>
      </w:r>
      <w:r w:rsidR="009A10A5" w:rsidRPr="00C75A0A">
        <w:rPr>
          <w:rFonts w:ascii="Arial" w:hAnsi="Arial" w:cs="Arial"/>
          <w:b/>
          <w:bCs/>
          <w:szCs w:val="24"/>
        </w:rPr>
        <w:t>00.00</w:t>
      </w:r>
      <w:r w:rsidR="009A10A5">
        <w:rPr>
          <w:rFonts w:ascii="Arial" w:hAnsi="Arial" w:cs="Arial"/>
          <w:szCs w:val="24"/>
        </w:rPr>
        <w:t xml:space="preserve"> plus  to be entered into the exams. If you are from</w:t>
      </w:r>
      <w:r w:rsidR="008C25DB">
        <w:rPr>
          <w:rFonts w:ascii="Arial" w:hAnsi="Arial" w:cs="Arial"/>
          <w:szCs w:val="24"/>
        </w:rPr>
        <w:t xml:space="preserve"> </w:t>
      </w:r>
      <w:r w:rsidR="009A10A5">
        <w:rPr>
          <w:rFonts w:ascii="Arial" w:hAnsi="Arial" w:cs="Arial"/>
          <w:szCs w:val="24"/>
        </w:rPr>
        <w:t>a low income household,</w:t>
      </w:r>
      <w:r w:rsidR="00CE4D9F">
        <w:rPr>
          <w:rFonts w:ascii="Arial" w:hAnsi="Arial" w:cs="Arial"/>
          <w:szCs w:val="24"/>
        </w:rPr>
        <w:t>(they will ask for proof) this fee will often be wavered.</w:t>
      </w:r>
    </w:p>
    <w:p w14:paraId="1FDAE5DA" w14:textId="77777777" w:rsidR="0054026F" w:rsidRPr="0054026F" w:rsidRDefault="0054026F" w:rsidP="0054026F">
      <w:pPr>
        <w:pStyle w:val="ListParagraph"/>
        <w:rPr>
          <w:rFonts w:ascii="Arial" w:hAnsi="Arial" w:cs="Arial"/>
          <w:szCs w:val="24"/>
        </w:rPr>
      </w:pPr>
    </w:p>
    <w:p w14:paraId="3A91EDAC" w14:textId="5CA933E1" w:rsidR="00F266F3" w:rsidRPr="007861EE" w:rsidRDefault="00F266F3" w:rsidP="00E25FA1">
      <w:pPr>
        <w:pStyle w:val="ListParagraph"/>
        <w:numPr>
          <w:ilvl w:val="0"/>
          <w:numId w:val="1"/>
        </w:numPr>
        <w:rPr>
          <w:rFonts w:ascii="Arial" w:hAnsi="Arial" w:cs="Arial"/>
          <w:b/>
          <w:bCs/>
          <w:szCs w:val="24"/>
        </w:rPr>
      </w:pPr>
      <w:r w:rsidRPr="00C75A0A">
        <w:rPr>
          <w:rFonts w:ascii="Arial" w:hAnsi="Arial" w:cs="Arial"/>
          <w:b/>
          <w:bCs/>
          <w:szCs w:val="24"/>
        </w:rPr>
        <w:t>It is recommended that you start looking at Independent schools in Year 5</w:t>
      </w:r>
      <w:r>
        <w:rPr>
          <w:rFonts w:ascii="Arial" w:hAnsi="Arial" w:cs="Arial"/>
          <w:szCs w:val="24"/>
        </w:rPr>
        <w:t xml:space="preserve"> and </w:t>
      </w:r>
      <w:r w:rsidR="007E3E6D">
        <w:rPr>
          <w:rFonts w:ascii="Arial" w:hAnsi="Arial" w:cs="Arial"/>
          <w:szCs w:val="24"/>
        </w:rPr>
        <w:t xml:space="preserve">please </w:t>
      </w:r>
      <w:r>
        <w:rPr>
          <w:rFonts w:ascii="Arial" w:hAnsi="Arial" w:cs="Arial"/>
          <w:szCs w:val="24"/>
        </w:rPr>
        <w:t>talk to your child’s class teacher about their</w:t>
      </w:r>
      <w:r w:rsidR="007E3E6D">
        <w:rPr>
          <w:rFonts w:ascii="Arial" w:hAnsi="Arial" w:cs="Arial"/>
          <w:szCs w:val="24"/>
        </w:rPr>
        <w:t xml:space="preserve"> academic ability for an independent school</w:t>
      </w:r>
      <w:r w:rsidR="00572075">
        <w:rPr>
          <w:rFonts w:ascii="Arial" w:hAnsi="Arial" w:cs="Arial"/>
          <w:szCs w:val="24"/>
        </w:rPr>
        <w:t xml:space="preserve"> place. More information of local independent schools in LBHF, will be </w:t>
      </w:r>
      <w:r w:rsidR="00572075" w:rsidRPr="007861EE">
        <w:rPr>
          <w:rFonts w:ascii="Arial" w:hAnsi="Arial" w:cs="Arial"/>
          <w:b/>
          <w:bCs/>
          <w:szCs w:val="24"/>
        </w:rPr>
        <w:t>in the back of the “Moving on Up” secondary school brochure.</w:t>
      </w:r>
    </w:p>
    <w:p w14:paraId="62383918" w14:textId="7C57BCA3" w:rsidR="009E3B1C" w:rsidRPr="007861EE" w:rsidRDefault="009E3B1C" w:rsidP="00003188">
      <w:pPr>
        <w:rPr>
          <w:rFonts w:ascii="Arial" w:hAnsi="Arial" w:cs="Arial"/>
          <w:b/>
          <w:bCs/>
          <w:szCs w:val="24"/>
        </w:rPr>
      </w:pPr>
    </w:p>
    <w:p w14:paraId="4CECA6AF" w14:textId="2FD66745" w:rsidR="00003188" w:rsidRDefault="0098214B" w:rsidP="00015DBC">
      <w:pPr>
        <w:pStyle w:val="ListParagraph"/>
        <w:numPr>
          <w:ilvl w:val="0"/>
          <w:numId w:val="1"/>
        </w:numPr>
        <w:rPr>
          <w:rFonts w:ascii="Arial" w:hAnsi="Arial" w:cs="Arial"/>
          <w:szCs w:val="24"/>
        </w:rPr>
      </w:pPr>
      <w:r w:rsidRPr="00015DBC">
        <w:rPr>
          <w:rFonts w:ascii="Arial" w:hAnsi="Arial" w:cs="Arial"/>
          <w:b/>
          <w:bCs/>
          <w:szCs w:val="24"/>
        </w:rPr>
        <w:t xml:space="preserve">We recommend that Parents / Carers apply for </w:t>
      </w:r>
      <w:r w:rsidRPr="00E40F9E">
        <w:rPr>
          <w:rFonts w:ascii="Arial" w:hAnsi="Arial" w:cs="Arial"/>
          <w:b/>
          <w:bCs/>
          <w:color w:val="FF0000"/>
          <w:szCs w:val="24"/>
        </w:rPr>
        <w:t>6 secondary school place</w:t>
      </w:r>
      <w:r w:rsidR="00E40F9E" w:rsidRPr="00E40F9E">
        <w:rPr>
          <w:rFonts w:ascii="Arial" w:hAnsi="Arial" w:cs="Arial"/>
          <w:b/>
          <w:bCs/>
          <w:color w:val="FF0000"/>
          <w:szCs w:val="24"/>
        </w:rPr>
        <w:t>s</w:t>
      </w:r>
      <w:r w:rsidRPr="00015DBC">
        <w:rPr>
          <w:rFonts w:ascii="Arial" w:hAnsi="Arial" w:cs="Arial"/>
          <w:b/>
          <w:bCs/>
          <w:szCs w:val="24"/>
        </w:rPr>
        <w:t>, in order of their first to last preference</w:t>
      </w:r>
      <w:r w:rsidRPr="00015DBC">
        <w:rPr>
          <w:rFonts w:ascii="Arial" w:hAnsi="Arial" w:cs="Arial"/>
          <w:szCs w:val="24"/>
        </w:rPr>
        <w:t>.</w:t>
      </w:r>
      <w:r w:rsidR="00E50026" w:rsidRPr="00015DBC">
        <w:rPr>
          <w:rFonts w:ascii="Arial" w:hAnsi="Arial" w:cs="Arial"/>
          <w:szCs w:val="24"/>
        </w:rPr>
        <w:t xml:space="preserve"> You can nominate secondary schools in different boroughs, as long as your child meets the school’s admissions criteria.</w:t>
      </w:r>
      <w:r w:rsidR="00022173" w:rsidRPr="00015DBC">
        <w:rPr>
          <w:rFonts w:ascii="Arial" w:hAnsi="Arial" w:cs="Arial"/>
          <w:szCs w:val="24"/>
        </w:rPr>
        <w:t xml:space="preserve"> If you do not use all your six choices, and you do not meet the admissions criteria of the schools you put down. Then you </w:t>
      </w:r>
      <w:r w:rsidR="007067F6">
        <w:rPr>
          <w:rFonts w:ascii="Arial" w:hAnsi="Arial" w:cs="Arial"/>
          <w:szCs w:val="24"/>
        </w:rPr>
        <w:t xml:space="preserve">are more likely to be </w:t>
      </w:r>
      <w:r w:rsidR="00022173" w:rsidRPr="00015DBC">
        <w:rPr>
          <w:rFonts w:ascii="Arial" w:hAnsi="Arial" w:cs="Arial"/>
          <w:szCs w:val="24"/>
        </w:rPr>
        <w:t>offered a school, that you did not put down, where your child does meet the admissions criteria, but you did not necessarily want your child to go to</w:t>
      </w:r>
      <w:r w:rsidR="007067F6">
        <w:rPr>
          <w:rFonts w:ascii="Arial" w:hAnsi="Arial" w:cs="Arial"/>
          <w:szCs w:val="24"/>
        </w:rPr>
        <w:t xml:space="preserve"> that school.</w:t>
      </w:r>
    </w:p>
    <w:p w14:paraId="14187C3C" w14:textId="77777777" w:rsidR="0054026F" w:rsidRPr="0054026F" w:rsidRDefault="0054026F" w:rsidP="0054026F">
      <w:pPr>
        <w:pStyle w:val="ListParagraph"/>
        <w:rPr>
          <w:rFonts w:ascii="Arial" w:hAnsi="Arial" w:cs="Arial"/>
          <w:szCs w:val="24"/>
        </w:rPr>
      </w:pPr>
    </w:p>
    <w:p w14:paraId="1002B819" w14:textId="70BA0C48" w:rsidR="00015DBC" w:rsidRDefault="00015DBC" w:rsidP="00015DBC">
      <w:pPr>
        <w:pStyle w:val="ListParagraph"/>
        <w:numPr>
          <w:ilvl w:val="0"/>
          <w:numId w:val="1"/>
        </w:numPr>
        <w:rPr>
          <w:rFonts w:ascii="Arial" w:hAnsi="Arial" w:cs="Arial"/>
          <w:szCs w:val="24"/>
        </w:rPr>
      </w:pPr>
      <w:r w:rsidRPr="00015DBC">
        <w:rPr>
          <w:rFonts w:ascii="Arial" w:hAnsi="Arial" w:cs="Arial"/>
          <w:b/>
          <w:bCs/>
          <w:szCs w:val="24"/>
        </w:rPr>
        <w:t>How places are allocated will be explained in the transition meeting</w:t>
      </w:r>
      <w:r w:rsidRPr="00015DBC">
        <w:rPr>
          <w:rFonts w:ascii="Arial" w:hAnsi="Arial" w:cs="Arial"/>
          <w:szCs w:val="24"/>
        </w:rPr>
        <w:t xml:space="preserve"> held at the school in September 202</w:t>
      </w:r>
      <w:r w:rsidR="00AC7326">
        <w:rPr>
          <w:rFonts w:ascii="Arial" w:hAnsi="Arial" w:cs="Arial"/>
          <w:szCs w:val="24"/>
        </w:rPr>
        <w:t>2</w:t>
      </w:r>
      <w:r w:rsidRPr="00015DBC">
        <w:rPr>
          <w:rFonts w:ascii="Arial" w:hAnsi="Arial" w:cs="Arial"/>
          <w:szCs w:val="24"/>
        </w:rPr>
        <w:t>.</w:t>
      </w:r>
    </w:p>
    <w:p w14:paraId="155F9023" w14:textId="7DE2202E" w:rsidR="00695C75" w:rsidRDefault="00695C75" w:rsidP="00695C75">
      <w:pPr>
        <w:rPr>
          <w:rFonts w:ascii="Arial" w:hAnsi="Arial" w:cs="Arial"/>
          <w:szCs w:val="24"/>
        </w:rPr>
      </w:pPr>
    </w:p>
    <w:p w14:paraId="3D1E6DFD" w14:textId="77777777" w:rsidR="0054026F" w:rsidRDefault="0054026F" w:rsidP="00B73B14">
      <w:pPr>
        <w:rPr>
          <w:rFonts w:ascii="Arial" w:hAnsi="Arial" w:cs="Arial"/>
          <w:b/>
          <w:bCs/>
          <w:szCs w:val="24"/>
        </w:rPr>
      </w:pPr>
    </w:p>
    <w:p w14:paraId="4C2560B5" w14:textId="77777777" w:rsidR="0054026F" w:rsidRDefault="0054026F" w:rsidP="00B73B14">
      <w:pPr>
        <w:rPr>
          <w:rFonts w:ascii="Arial" w:hAnsi="Arial" w:cs="Arial"/>
          <w:b/>
          <w:bCs/>
          <w:szCs w:val="24"/>
        </w:rPr>
      </w:pPr>
    </w:p>
    <w:p w14:paraId="674D9F9B" w14:textId="77777777" w:rsidR="0054026F" w:rsidRDefault="0054026F" w:rsidP="00B73B14">
      <w:pPr>
        <w:rPr>
          <w:rFonts w:ascii="Arial" w:hAnsi="Arial" w:cs="Arial"/>
          <w:b/>
          <w:bCs/>
          <w:szCs w:val="24"/>
        </w:rPr>
      </w:pPr>
    </w:p>
    <w:p w14:paraId="61884FCA" w14:textId="77777777" w:rsidR="0054026F" w:rsidRDefault="0054026F" w:rsidP="00B73B14">
      <w:pPr>
        <w:rPr>
          <w:rFonts w:ascii="Arial" w:hAnsi="Arial" w:cs="Arial"/>
          <w:b/>
          <w:bCs/>
          <w:szCs w:val="24"/>
        </w:rPr>
      </w:pPr>
    </w:p>
    <w:p w14:paraId="162918A1" w14:textId="74E45C39" w:rsidR="00B73B14" w:rsidRDefault="00695C75" w:rsidP="00B73B14">
      <w:pPr>
        <w:rPr>
          <w:rFonts w:ascii="Arial" w:hAnsi="Arial" w:cs="Arial"/>
          <w:szCs w:val="24"/>
        </w:rPr>
      </w:pPr>
      <w:r w:rsidRPr="00716EBF">
        <w:rPr>
          <w:rFonts w:ascii="Arial" w:hAnsi="Arial" w:cs="Arial"/>
          <w:b/>
          <w:bCs/>
          <w:szCs w:val="24"/>
        </w:rPr>
        <w:t>All websites for the secondary schools</w:t>
      </w:r>
      <w:r>
        <w:rPr>
          <w:rFonts w:ascii="Arial" w:hAnsi="Arial" w:cs="Arial"/>
          <w:szCs w:val="24"/>
        </w:rPr>
        <w:t xml:space="preserve"> in LBHF will be </w:t>
      </w:r>
      <w:r w:rsidR="00B73B14">
        <w:rPr>
          <w:rFonts w:ascii="Arial" w:hAnsi="Arial" w:cs="Arial"/>
          <w:szCs w:val="24"/>
        </w:rPr>
        <w:t>found</w:t>
      </w:r>
      <w:r>
        <w:rPr>
          <w:rFonts w:ascii="Arial" w:hAnsi="Arial" w:cs="Arial"/>
          <w:szCs w:val="24"/>
        </w:rPr>
        <w:t xml:space="preserve"> in the </w:t>
      </w:r>
      <w:r w:rsidRPr="00C33880">
        <w:rPr>
          <w:rFonts w:ascii="Arial" w:hAnsi="Arial" w:cs="Arial"/>
          <w:b/>
          <w:bCs/>
          <w:szCs w:val="24"/>
        </w:rPr>
        <w:t>“Moving on Up”</w:t>
      </w:r>
      <w:r>
        <w:rPr>
          <w:rFonts w:ascii="Arial" w:hAnsi="Arial" w:cs="Arial"/>
          <w:szCs w:val="24"/>
        </w:rPr>
        <w:t xml:space="preserve"> </w:t>
      </w:r>
      <w:r w:rsidR="00CC172D">
        <w:rPr>
          <w:rFonts w:ascii="Arial" w:hAnsi="Arial" w:cs="Arial"/>
          <w:szCs w:val="24"/>
        </w:rPr>
        <w:t>booklet.</w:t>
      </w:r>
    </w:p>
    <w:p w14:paraId="4C14F896" w14:textId="77777777" w:rsidR="00716EBF" w:rsidRDefault="00716EBF" w:rsidP="00B73B14">
      <w:pPr>
        <w:rPr>
          <w:rFonts w:ascii="Arial" w:hAnsi="Arial" w:cs="Arial"/>
          <w:szCs w:val="24"/>
        </w:rPr>
      </w:pPr>
    </w:p>
    <w:p w14:paraId="3FABA16B" w14:textId="55FDE0A7" w:rsidR="00B73B14" w:rsidRPr="00C33880" w:rsidRDefault="00B73B14" w:rsidP="00B73B14">
      <w:pPr>
        <w:rPr>
          <w:rFonts w:ascii="Arial" w:hAnsi="Arial" w:cs="Arial"/>
          <w:b/>
          <w:bCs/>
          <w:szCs w:val="24"/>
        </w:rPr>
      </w:pPr>
      <w:r w:rsidRPr="00C33880">
        <w:rPr>
          <w:rFonts w:ascii="Arial" w:hAnsi="Arial" w:cs="Arial"/>
          <w:b/>
          <w:bCs/>
          <w:szCs w:val="24"/>
        </w:rPr>
        <w:t xml:space="preserve">Link: </w:t>
      </w:r>
    </w:p>
    <w:p w14:paraId="08B24DF8" w14:textId="3B65C5F0" w:rsidR="00461419" w:rsidRDefault="00461419" w:rsidP="00B73B14">
      <w:pPr>
        <w:rPr>
          <w:rFonts w:ascii="Arial" w:hAnsi="Arial" w:cs="Arial"/>
          <w:szCs w:val="24"/>
        </w:rPr>
      </w:pPr>
    </w:p>
    <w:p w14:paraId="7526A859" w14:textId="4BE7BD68" w:rsidR="00716EBF" w:rsidRDefault="000237F1" w:rsidP="00B73B14">
      <w:pPr>
        <w:rPr>
          <w:rFonts w:ascii="Arial" w:hAnsi="Arial" w:cs="Arial"/>
          <w:szCs w:val="24"/>
        </w:rPr>
      </w:pPr>
      <w:hyperlink r:id="rId14" w:history="1">
        <w:r w:rsidR="00AC7326" w:rsidRPr="00AC7326">
          <w:rPr>
            <w:color w:val="0000FF"/>
            <w:u w:val="single"/>
          </w:rPr>
          <w:t>Transfer to secondary school 2022 | LBHF</w:t>
        </w:r>
      </w:hyperlink>
    </w:p>
    <w:p w14:paraId="3AC714DC" w14:textId="77777777" w:rsidR="00716EBF" w:rsidRDefault="00716EBF" w:rsidP="00B73B14">
      <w:pPr>
        <w:rPr>
          <w:rFonts w:ascii="Arial" w:hAnsi="Arial" w:cs="Arial"/>
          <w:szCs w:val="24"/>
        </w:rPr>
      </w:pPr>
    </w:p>
    <w:p w14:paraId="288CFBC6" w14:textId="7D9405C8" w:rsidR="00B73B14" w:rsidRDefault="00827019" w:rsidP="00B73B14">
      <w:pPr>
        <w:rPr>
          <w:rFonts w:ascii="Arial" w:hAnsi="Arial" w:cs="Arial"/>
          <w:szCs w:val="24"/>
        </w:rPr>
      </w:pPr>
      <w:r>
        <w:rPr>
          <w:rFonts w:ascii="Arial" w:hAnsi="Arial" w:cs="Arial"/>
          <w:szCs w:val="24"/>
        </w:rPr>
        <w:t xml:space="preserve">The </w:t>
      </w:r>
      <w:r w:rsidR="0007332F">
        <w:rPr>
          <w:rFonts w:ascii="Arial" w:hAnsi="Arial" w:cs="Arial"/>
          <w:szCs w:val="24"/>
        </w:rPr>
        <w:t xml:space="preserve">new </w:t>
      </w:r>
      <w:r>
        <w:rPr>
          <w:rFonts w:ascii="Arial" w:hAnsi="Arial" w:cs="Arial"/>
          <w:szCs w:val="24"/>
        </w:rPr>
        <w:t>brochure</w:t>
      </w:r>
      <w:r w:rsidR="00E21CE7">
        <w:rPr>
          <w:rFonts w:ascii="Arial" w:hAnsi="Arial" w:cs="Arial"/>
          <w:szCs w:val="24"/>
        </w:rPr>
        <w:t>,</w:t>
      </w:r>
      <w:r>
        <w:rPr>
          <w:rFonts w:ascii="Arial" w:hAnsi="Arial" w:cs="Arial"/>
          <w:szCs w:val="24"/>
        </w:rPr>
        <w:t xml:space="preserve"> </w:t>
      </w:r>
      <w:r w:rsidR="00E21CE7" w:rsidRPr="00E21CE7">
        <w:rPr>
          <w:rFonts w:ascii="Arial" w:hAnsi="Arial" w:cs="Arial"/>
          <w:b/>
          <w:bCs/>
          <w:szCs w:val="24"/>
        </w:rPr>
        <w:t>“</w:t>
      </w:r>
      <w:r w:rsidR="00567D1A" w:rsidRPr="00E21CE7">
        <w:rPr>
          <w:rFonts w:ascii="Arial" w:hAnsi="Arial" w:cs="Arial"/>
          <w:b/>
          <w:bCs/>
          <w:szCs w:val="24"/>
        </w:rPr>
        <w:t>Moving on up</w:t>
      </w:r>
      <w:r w:rsidR="00E21CE7" w:rsidRPr="00E21CE7">
        <w:rPr>
          <w:rFonts w:ascii="Arial" w:hAnsi="Arial" w:cs="Arial"/>
          <w:b/>
          <w:bCs/>
          <w:szCs w:val="24"/>
        </w:rPr>
        <w:t>”</w:t>
      </w:r>
      <w:r w:rsidR="00E21CE7">
        <w:rPr>
          <w:rFonts w:ascii="Arial" w:hAnsi="Arial" w:cs="Arial"/>
          <w:szCs w:val="24"/>
        </w:rPr>
        <w:t xml:space="preserve"> </w:t>
      </w:r>
      <w:r>
        <w:rPr>
          <w:rFonts w:ascii="Arial" w:hAnsi="Arial" w:cs="Arial"/>
          <w:szCs w:val="24"/>
        </w:rPr>
        <w:t xml:space="preserve">is usually available at the </w:t>
      </w:r>
      <w:r w:rsidRPr="0043425A">
        <w:rPr>
          <w:rFonts w:ascii="Arial" w:hAnsi="Arial" w:cs="Arial"/>
          <w:b/>
          <w:bCs/>
          <w:szCs w:val="24"/>
        </w:rPr>
        <w:t>end of August 202</w:t>
      </w:r>
      <w:r w:rsidR="00AC7326">
        <w:rPr>
          <w:rFonts w:ascii="Arial" w:hAnsi="Arial" w:cs="Arial"/>
          <w:b/>
          <w:bCs/>
          <w:szCs w:val="24"/>
        </w:rPr>
        <w:t>2</w:t>
      </w:r>
      <w:r w:rsidRPr="0043425A">
        <w:rPr>
          <w:rFonts w:ascii="Arial" w:hAnsi="Arial" w:cs="Arial"/>
          <w:b/>
          <w:bCs/>
          <w:szCs w:val="24"/>
        </w:rPr>
        <w:t>/ 1</w:t>
      </w:r>
      <w:r w:rsidRPr="0043425A">
        <w:rPr>
          <w:rFonts w:ascii="Arial" w:hAnsi="Arial" w:cs="Arial"/>
          <w:b/>
          <w:bCs/>
          <w:szCs w:val="24"/>
          <w:vertAlign w:val="superscript"/>
        </w:rPr>
        <w:t>st</w:t>
      </w:r>
      <w:r w:rsidRPr="0043425A">
        <w:rPr>
          <w:rFonts w:ascii="Arial" w:hAnsi="Arial" w:cs="Arial"/>
          <w:b/>
          <w:bCs/>
          <w:szCs w:val="24"/>
        </w:rPr>
        <w:t xml:space="preserve"> week in September</w:t>
      </w:r>
      <w:r w:rsidR="00C33880" w:rsidRPr="0043425A">
        <w:rPr>
          <w:rFonts w:ascii="Arial" w:hAnsi="Arial" w:cs="Arial"/>
          <w:b/>
          <w:bCs/>
          <w:szCs w:val="24"/>
        </w:rPr>
        <w:t xml:space="preserve"> 202</w:t>
      </w:r>
      <w:r w:rsidR="00AC7326">
        <w:rPr>
          <w:rFonts w:ascii="Arial" w:hAnsi="Arial" w:cs="Arial"/>
          <w:b/>
          <w:bCs/>
          <w:szCs w:val="24"/>
        </w:rPr>
        <w:t>3</w:t>
      </w:r>
      <w:r w:rsidR="00C33880">
        <w:rPr>
          <w:rFonts w:ascii="Arial" w:hAnsi="Arial" w:cs="Arial"/>
          <w:szCs w:val="24"/>
        </w:rPr>
        <w:t>.</w:t>
      </w:r>
      <w:r w:rsidR="005242E6">
        <w:rPr>
          <w:rFonts w:ascii="Arial" w:hAnsi="Arial" w:cs="Arial"/>
          <w:szCs w:val="24"/>
        </w:rPr>
        <w:t xml:space="preserve"> </w:t>
      </w:r>
      <w:r w:rsidR="005242E6" w:rsidRPr="00C33880">
        <w:rPr>
          <w:rFonts w:ascii="Arial" w:hAnsi="Arial" w:cs="Arial"/>
          <w:b/>
          <w:bCs/>
          <w:szCs w:val="24"/>
        </w:rPr>
        <w:t>T</w:t>
      </w:r>
      <w:r w:rsidR="005242E6">
        <w:rPr>
          <w:rFonts w:ascii="Arial" w:hAnsi="Arial" w:cs="Arial"/>
          <w:b/>
          <w:bCs/>
          <w:szCs w:val="24"/>
        </w:rPr>
        <w:t>his brochure</w:t>
      </w:r>
      <w:r w:rsidR="005242E6" w:rsidRPr="00C33880">
        <w:rPr>
          <w:rFonts w:ascii="Arial" w:hAnsi="Arial" w:cs="Arial"/>
          <w:b/>
          <w:bCs/>
          <w:szCs w:val="24"/>
        </w:rPr>
        <w:t xml:space="preserve"> </w:t>
      </w:r>
      <w:r w:rsidR="005242E6">
        <w:rPr>
          <w:rFonts w:ascii="Arial" w:hAnsi="Arial" w:cs="Arial"/>
          <w:b/>
          <w:bCs/>
          <w:szCs w:val="24"/>
        </w:rPr>
        <w:t>is</w:t>
      </w:r>
      <w:r w:rsidR="005242E6" w:rsidRPr="00C33880">
        <w:rPr>
          <w:rFonts w:ascii="Arial" w:hAnsi="Arial" w:cs="Arial"/>
          <w:b/>
          <w:bCs/>
          <w:szCs w:val="24"/>
        </w:rPr>
        <w:t xml:space="preserve"> only downloadable</w:t>
      </w:r>
      <w:r w:rsidR="005242E6">
        <w:rPr>
          <w:rFonts w:ascii="Arial" w:hAnsi="Arial" w:cs="Arial"/>
          <w:b/>
          <w:bCs/>
          <w:szCs w:val="24"/>
        </w:rPr>
        <w:t>.</w:t>
      </w:r>
    </w:p>
    <w:p w14:paraId="156DCBFA" w14:textId="3037028C" w:rsidR="00827019" w:rsidRDefault="00827019" w:rsidP="00B73B14">
      <w:pPr>
        <w:rPr>
          <w:rFonts w:ascii="Arial" w:hAnsi="Arial" w:cs="Arial"/>
          <w:szCs w:val="24"/>
        </w:rPr>
      </w:pPr>
    </w:p>
    <w:p w14:paraId="677F2D2F" w14:textId="3C8B7267" w:rsidR="00E81731" w:rsidRPr="005242E6" w:rsidRDefault="00CC172D" w:rsidP="00B73B14">
      <w:pPr>
        <w:rPr>
          <w:rFonts w:ascii="Arial" w:hAnsi="Arial" w:cs="Arial"/>
          <w:b/>
          <w:bCs/>
          <w:szCs w:val="24"/>
        </w:rPr>
      </w:pPr>
      <w:r w:rsidRPr="00C33880">
        <w:rPr>
          <w:rFonts w:ascii="Arial" w:hAnsi="Arial" w:cs="Arial"/>
          <w:b/>
          <w:bCs/>
          <w:szCs w:val="24"/>
        </w:rPr>
        <w:t>The “Hints and Tips” booklet</w:t>
      </w:r>
      <w:r w:rsidR="00E21CE7">
        <w:rPr>
          <w:rFonts w:ascii="Arial" w:hAnsi="Arial" w:cs="Arial"/>
          <w:szCs w:val="24"/>
        </w:rPr>
        <w:t xml:space="preserve"> will be available by the </w:t>
      </w:r>
      <w:r w:rsidR="00E21CE7" w:rsidRPr="005242E6">
        <w:rPr>
          <w:rFonts w:ascii="Arial" w:hAnsi="Arial" w:cs="Arial"/>
          <w:b/>
          <w:bCs/>
          <w:szCs w:val="24"/>
        </w:rPr>
        <w:t>end of the summer term</w:t>
      </w:r>
      <w:r w:rsidR="00E81731" w:rsidRPr="005242E6">
        <w:rPr>
          <w:rFonts w:ascii="Arial" w:hAnsi="Arial" w:cs="Arial"/>
          <w:b/>
          <w:bCs/>
          <w:szCs w:val="24"/>
        </w:rPr>
        <w:t>.</w:t>
      </w:r>
    </w:p>
    <w:p w14:paraId="2F65067D" w14:textId="51B6A906" w:rsidR="00E81731" w:rsidRDefault="00E81731" w:rsidP="00B73B14">
      <w:pPr>
        <w:rPr>
          <w:rFonts w:ascii="Arial" w:hAnsi="Arial" w:cs="Arial"/>
          <w:szCs w:val="24"/>
        </w:rPr>
      </w:pPr>
      <w:r>
        <w:rPr>
          <w:rFonts w:ascii="Arial" w:hAnsi="Arial" w:cs="Arial"/>
          <w:szCs w:val="24"/>
        </w:rPr>
        <w:t xml:space="preserve"> </w:t>
      </w:r>
    </w:p>
    <w:p w14:paraId="49698EB3" w14:textId="00E9E781" w:rsidR="00827019" w:rsidRDefault="00E81731" w:rsidP="00B73B14">
      <w:pPr>
        <w:rPr>
          <w:rFonts w:ascii="Arial" w:hAnsi="Arial" w:cs="Arial"/>
          <w:szCs w:val="24"/>
        </w:rPr>
      </w:pPr>
      <w:r w:rsidRPr="0054026F">
        <w:rPr>
          <w:rFonts w:ascii="Arial" w:hAnsi="Arial" w:cs="Arial"/>
          <w:b/>
          <w:bCs/>
          <w:i/>
          <w:iCs/>
          <w:szCs w:val="24"/>
        </w:rPr>
        <w:t xml:space="preserve">This booklet will give </w:t>
      </w:r>
      <w:r w:rsidR="00827019" w:rsidRPr="0054026F">
        <w:rPr>
          <w:rFonts w:ascii="Arial" w:hAnsi="Arial" w:cs="Arial"/>
          <w:b/>
          <w:bCs/>
          <w:i/>
          <w:iCs/>
          <w:szCs w:val="24"/>
        </w:rPr>
        <w:t xml:space="preserve">you some </w:t>
      </w:r>
      <w:r w:rsidR="00C33880" w:rsidRPr="0054026F">
        <w:rPr>
          <w:rFonts w:ascii="Arial" w:hAnsi="Arial" w:cs="Arial"/>
          <w:b/>
          <w:bCs/>
          <w:i/>
          <w:iCs/>
          <w:szCs w:val="24"/>
        </w:rPr>
        <w:t>information</w:t>
      </w:r>
      <w:r w:rsidR="00827019" w:rsidRPr="0054026F">
        <w:rPr>
          <w:rFonts w:ascii="Arial" w:hAnsi="Arial" w:cs="Arial"/>
          <w:b/>
          <w:bCs/>
          <w:i/>
          <w:iCs/>
          <w:szCs w:val="24"/>
        </w:rPr>
        <w:t xml:space="preserve"> of what to look for i</w:t>
      </w:r>
      <w:r w:rsidR="00C33880" w:rsidRPr="0054026F">
        <w:rPr>
          <w:rFonts w:ascii="Arial" w:hAnsi="Arial" w:cs="Arial"/>
          <w:b/>
          <w:bCs/>
          <w:i/>
          <w:iCs/>
          <w:szCs w:val="24"/>
        </w:rPr>
        <w:t>n secondary schools,</w:t>
      </w:r>
      <w:r w:rsidR="00C33880" w:rsidRPr="0054026F">
        <w:rPr>
          <w:rFonts w:ascii="Arial" w:hAnsi="Arial" w:cs="Arial"/>
          <w:szCs w:val="24"/>
        </w:rPr>
        <w:t xml:space="preserve"> what sort of questions to ask and </w:t>
      </w:r>
      <w:r w:rsidRPr="0054026F">
        <w:rPr>
          <w:rFonts w:ascii="Arial" w:hAnsi="Arial" w:cs="Arial"/>
          <w:szCs w:val="24"/>
        </w:rPr>
        <w:t xml:space="preserve">it </w:t>
      </w:r>
      <w:r w:rsidR="00C33880" w:rsidRPr="0054026F">
        <w:rPr>
          <w:rFonts w:ascii="Arial" w:hAnsi="Arial" w:cs="Arial"/>
          <w:szCs w:val="24"/>
        </w:rPr>
        <w:t xml:space="preserve"> </w:t>
      </w:r>
      <w:r w:rsidRPr="0054026F">
        <w:rPr>
          <w:rFonts w:ascii="Arial" w:hAnsi="Arial" w:cs="Arial"/>
          <w:szCs w:val="24"/>
        </w:rPr>
        <w:t>w</w:t>
      </w:r>
      <w:r w:rsidR="00C33880" w:rsidRPr="0054026F">
        <w:rPr>
          <w:rFonts w:ascii="Arial" w:hAnsi="Arial" w:cs="Arial"/>
          <w:szCs w:val="24"/>
        </w:rPr>
        <w:t>ill give you all the dates of open mornings /</w:t>
      </w:r>
      <w:r w:rsidR="00C33880">
        <w:rPr>
          <w:rFonts w:ascii="Arial" w:hAnsi="Arial" w:cs="Arial"/>
          <w:szCs w:val="24"/>
        </w:rPr>
        <w:t xml:space="preserve"> afternoon and evenings, that you and your child can visit the secondary school and have a tour</w:t>
      </w:r>
      <w:r w:rsidR="00116905">
        <w:rPr>
          <w:rFonts w:ascii="Arial" w:hAnsi="Arial" w:cs="Arial"/>
          <w:szCs w:val="24"/>
        </w:rPr>
        <w:t>, (Depending on Covid Guidelines at the time).</w:t>
      </w:r>
    </w:p>
    <w:p w14:paraId="68CF5421" w14:textId="77777777" w:rsidR="00116905" w:rsidRDefault="00116905" w:rsidP="00B73B14">
      <w:pPr>
        <w:rPr>
          <w:rFonts w:ascii="Arial" w:hAnsi="Arial" w:cs="Arial"/>
          <w:szCs w:val="24"/>
        </w:rPr>
      </w:pPr>
    </w:p>
    <w:p w14:paraId="036EC12A" w14:textId="19F1AEA5" w:rsidR="00C33880" w:rsidRDefault="00C33880" w:rsidP="00B73B14">
      <w:pPr>
        <w:rPr>
          <w:rFonts w:ascii="Arial" w:hAnsi="Arial" w:cs="Arial"/>
          <w:b/>
          <w:bCs/>
          <w:szCs w:val="24"/>
        </w:rPr>
      </w:pPr>
      <w:r>
        <w:rPr>
          <w:rFonts w:ascii="Arial" w:hAnsi="Arial" w:cs="Arial"/>
          <w:szCs w:val="24"/>
        </w:rPr>
        <w:t xml:space="preserve">This booklet is </w:t>
      </w:r>
      <w:r w:rsidR="0007332F">
        <w:rPr>
          <w:rFonts w:ascii="Arial" w:hAnsi="Arial" w:cs="Arial"/>
          <w:szCs w:val="24"/>
        </w:rPr>
        <w:t xml:space="preserve">only </w:t>
      </w:r>
      <w:r>
        <w:rPr>
          <w:rFonts w:ascii="Arial" w:hAnsi="Arial" w:cs="Arial"/>
          <w:szCs w:val="24"/>
        </w:rPr>
        <w:t xml:space="preserve">downloadable </w:t>
      </w:r>
      <w:r w:rsidR="0007332F">
        <w:rPr>
          <w:rFonts w:ascii="Arial" w:hAnsi="Arial" w:cs="Arial"/>
          <w:szCs w:val="24"/>
        </w:rPr>
        <w:t xml:space="preserve">and is </w:t>
      </w:r>
      <w:r>
        <w:rPr>
          <w:rFonts w:ascii="Arial" w:hAnsi="Arial" w:cs="Arial"/>
          <w:szCs w:val="24"/>
        </w:rPr>
        <w:t xml:space="preserve">in </w:t>
      </w:r>
      <w:r w:rsidR="00C548DF" w:rsidRPr="00C548DF">
        <w:rPr>
          <w:rFonts w:ascii="Arial" w:hAnsi="Arial" w:cs="Arial"/>
          <w:b/>
          <w:bCs/>
          <w:szCs w:val="24"/>
        </w:rPr>
        <w:t xml:space="preserve">five </w:t>
      </w:r>
      <w:r w:rsidRPr="00C548DF">
        <w:rPr>
          <w:rFonts w:ascii="Arial" w:hAnsi="Arial" w:cs="Arial"/>
          <w:b/>
          <w:bCs/>
          <w:szCs w:val="24"/>
        </w:rPr>
        <w:t>languages.</w:t>
      </w:r>
      <w:r w:rsidR="00C548DF" w:rsidRPr="00C548DF">
        <w:rPr>
          <w:rFonts w:ascii="Arial" w:hAnsi="Arial" w:cs="Arial"/>
          <w:b/>
          <w:bCs/>
          <w:szCs w:val="24"/>
        </w:rPr>
        <w:t xml:space="preserve"> English, </w:t>
      </w:r>
      <w:r w:rsidR="00340EA6" w:rsidRPr="00C548DF">
        <w:rPr>
          <w:rFonts w:ascii="Arial" w:hAnsi="Arial" w:cs="Arial"/>
          <w:b/>
          <w:bCs/>
          <w:szCs w:val="24"/>
        </w:rPr>
        <w:t>Spanish</w:t>
      </w:r>
      <w:r w:rsidR="00C548DF" w:rsidRPr="00C548DF">
        <w:rPr>
          <w:rFonts w:ascii="Arial" w:hAnsi="Arial" w:cs="Arial"/>
          <w:b/>
          <w:bCs/>
          <w:szCs w:val="24"/>
        </w:rPr>
        <w:t>, Arabic, Polish</w:t>
      </w:r>
      <w:r w:rsidR="00340EA6" w:rsidRPr="00C548DF">
        <w:rPr>
          <w:rFonts w:ascii="Arial" w:hAnsi="Arial" w:cs="Arial"/>
          <w:b/>
          <w:bCs/>
          <w:szCs w:val="24"/>
        </w:rPr>
        <w:t xml:space="preserve"> and Somali.</w:t>
      </w:r>
    </w:p>
    <w:p w14:paraId="67C5C189" w14:textId="289E9D8E" w:rsidR="00461419" w:rsidRDefault="00461419" w:rsidP="00B73B14">
      <w:pPr>
        <w:rPr>
          <w:rFonts w:ascii="Arial" w:hAnsi="Arial" w:cs="Arial"/>
          <w:b/>
          <w:bCs/>
          <w:szCs w:val="24"/>
        </w:rPr>
      </w:pPr>
    </w:p>
    <w:p w14:paraId="680F22EE" w14:textId="70BE68C2" w:rsidR="00461419" w:rsidRDefault="00461419" w:rsidP="00B73B14">
      <w:pPr>
        <w:rPr>
          <w:rFonts w:ascii="Arial" w:hAnsi="Arial" w:cs="Arial"/>
          <w:b/>
          <w:bCs/>
          <w:szCs w:val="24"/>
        </w:rPr>
      </w:pPr>
      <w:r>
        <w:rPr>
          <w:rFonts w:ascii="Arial" w:hAnsi="Arial" w:cs="Arial"/>
          <w:b/>
          <w:bCs/>
          <w:szCs w:val="24"/>
        </w:rPr>
        <w:t>Information and links on Secondary Transition</w:t>
      </w:r>
      <w:r w:rsidR="0084729C">
        <w:rPr>
          <w:rFonts w:ascii="Arial" w:hAnsi="Arial" w:cs="Arial"/>
          <w:b/>
          <w:bCs/>
          <w:szCs w:val="24"/>
        </w:rPr>
        <w:t xml:space="preserve"> in LBHF.</w:t>
      </w:r>
    </w:p>
    <w:p w14:paraId="7DA2B13B" w14:textId="77777777" w:rsidR="00AC7326" w:rsidRDefault="00AC7326" w:rsidP="00695C75"/>
    <w:p w14:paraId="5C194A56" w14:textId="2C56164F" w:rsidR="00461419" w:rsidRDefault="000237F1" w:rsidP="00695C75">
      <w:hyperlink r:id="rId15" w:history="1">
        <w:r w:rsidR="00AC7326" w:rsidRPr="00AC7326">
          <w:rPr>
            <w:color w:val="0000FF"/>
            <w:u w:val="single"/>
          </w:rPr>
          <w:t>Transfer to secondary school 2022 | LBHF</w:t>
        </w:r>
      </w:hyperlink>
    </w:p>
    <w:p w14:paraId="76300C55" w14:textId="77777777" w:rsidR="00AC7326" w:rsidRDefault="00AC7326" w:rsidP="00695C75">
      <w:pPr>
        <w:rPr>
          <w:rFonts w:ascii="Arial" w:hAnsi="Arial" w:cs="Arial"/>
          <w:szCs w:val="24"/>
        </w:rPr>
      </w:pPr>
    </w:p>
    <w:p w14:paraId="7EB79387" w14:textId="77777777" w:rsidR="0043425A" w:rsidRPr="00E11BD2" w:rsidRDefault="0043425A" w:rsidP="0043425A">
      <w:pPr>
        <w:shd w:val="clear" w:color="auto" w:fill="FFFFFF"/>
        <w:spacing w:before="100" w:beforeAutospacing="1" w:after="100" w:afterAutospacing="1" w:line="288" w:lineRule="atLeast"/>
        <w:textAlignment w:val="baseline"/>
        <w:outlineLvl w:val="1"/>
        <w:rPr>
          <w:rFonts w:ascii="Arial" w:eastAsia="Times New Roman" w:hAnsi="Arial" w:cs="Arial"/>
          <w:b/>
          <w:bCs/>
          <w:color w:val="364753"/>
          <w:szCs w:val="24"/>
          <w:lang w:eastAsia="en-GB"/>
        </w:rPr>
      </w:pPr>
      <w:r w:rsidRPr="00E11BD2">
        <w:rPr>
          <w:rFonts w:ascii="Arial" w:eastAsia="Times New Roman" w:hAnsi="Arial" w:cs="Arial"/>
          <w:b/>
          <w:bCs/>
          <w:color w:val="364753"/>
          <w:szCs w:val="24"/>
          <w:lang w:eastAsia="en-GB"/>
        </w:rPr>
        <w:t>Distance cut-off maps</w:t>
      </w:r>
      <w:r w:rsidRPr="0043425A">
        <w:rPr>
          <w:rFonts w:ascii="Arial" w:eastAsia="Times New Roman" w:hAnsi="Arial" w:cs="Arial"/>
          <w:b/>
          <w:bCs/>
          <w:color w:val="364753"/>
          <w:szCs w:val="24"/>
          <w:lang w:eastAsia="en-GB"/>
        </w:rPr>
        <w:t xml:space="preserve"> for Secondary Schools LBHF</w:t>
      </w:r>
    </w:p>
    <w:p w14:paraId="5BE39DF6" w14:textId="3EB6A8DF" w:rsidR="00461419" w:rsidRDefault="0043425A" w:rsidP="0043425A">
      <w:pPr>
        <w:shd w:val="clear" w:color="auto" w:fill="FFFFFF"/>
        <w:spacing w:after="360"/>
        <w:textAlignment w:val="baseline"/>
        <w:rPr>
          <w:rFonts w:ascii="Arial" w:hAnsi="Arial" w:cs="Arial"/>
          <w:szCs w:val="24"/>
        </w:rPr>
      </w:pPr>
      <w:r w:rsidRPr="00E11BD2">
        <w:rPr>
          <w:rFonts w:ascii="Arial" w:eastAsia="Times New Roman" w:hAnsi="Arial" w:cs="Arial"/>
          <w:color w:val="364753"/>
          <w:szCs w:val="24"/>
          <w:lang w:eastAsia="en-GB"/>
        </w:rPr>
        <w:t>Where relevant, </w:t>
      </w:r>
      <w:hyperlink r:id="rId16" w:history="1">
        <w:r w:rsidRPr="00E11BD2">
          <w:rPr>
            <w:rFonts w:ascii="Arial" w:eastAsia="Times New Roman" w:hAnsi="Arial" w:cs="Arial"/>
            <w:color w:val="2F72B1"/>
            <w:szCs w:val="24"/>
            <w:u w:val="single"/>
            <w:lang w:eastAsia="en-GB"/>
          </w:rPr>
          <w:t>distance cut-off maps </w:t>
        </w:r>
      </w:hyperlink>
      <w:r w:rsidRPr="00E11BD2">
        <w:rPr>
          <w:rFonts w:ascii="Arial" w:eastAsia="Times New Roman" w:hAnsi="Arial" w:cs="Arial"/>
          <w:color w:val="364753"/>
          <w:szCs w:val="24"/>
          <w:lang w:eastAsia="en-GB"/>
        </w:rPr>
        <w:t>are available.</w:t>
      </w:r>
    </w:p>
    <w:p w14:paraId="66F98429" w14:textId="74DB560B" w:rsidR="00695C75" w:rsidRDefault="00BC1F14" w:rsidP="00695C75">
      <w:r>
        <w:rPr>
          <w:rFonts w:ascii="Arial" w:hAnsi="Arial" w:cs="Arial"/>
          <w:szCs w:val="24"/>
        </w:rPr>
        <w:t>The CAF Application link is:</w:t>
      </w:r>
      <w:r w:rsidR="00BC484B" w:rsidRPr="00BC484B">
        <w:t xml:space="preserve"> </w:t>
      </w:r>
      <w:hyperlink r:id="rId17" w:history="1">
        <w:r w:rsidR="00BC484B" w:rsidRPr="00BC484B">
          <w:rPr>
            <w:color w:val="0000FF"/>
            <w:u w:val="single"/>
          </w:rPr>
          <w:t>Home | eAdmissions</w:t>
        </w:r>
      </w:hyperlink>
      <w:r w:rsidR="00BC484B">
        <w:t xml:space="preserve"> </w:t>
      </w:r>
    </w:p>
    <w:p w14:paraId="1D80DEF5" w14:textId="73F61353" w:rsidR="00116905" w:rsidRDefault="00116905" w:rsidP="00695C75"/>
    <w:p w14:paraId="38F9C7F8" w14:textId="77777777" w:rsidR="00B02047" w:rsidRDefault="00B02047" w:rsidP="00003188">
      <w:pPr>
        <w:rPr>
          <w:b/>
          <w:bCs/>
          <w:i/>
          <w:iCs/>
          <w:sz w:val="28"/>
          <w:szCs w:val="28"/>
        </w:rPr>
      </w:pPr>
    </w:p>
    <w:p w14:paraId="058E1BBC" w14:textId="77777777" w:rsidR="00B02047" w:rsidRDefault="00B02047" w:rsidP="00003188">
      <w:pPr>
        <w:rPr>
          <w:b/>
          <w:bCs/>
          <w:i/>
          <w:iCs/>
          <w:sz w:val="28"/>
          <w:szCs w:val="28"/>
        </w:rPr>
      </w:pPr>
    </w:p>
    <w:p w14:paraId="73BFA932" w14:textId="77777777" w:rsidR="00B02047" w:rsidRDefault="00B02047" w:rsidP="00003188">
      <w:pPr>
        <w:rPr>
          <w:b/>
          <w:bCs/>
          <w:i/>
          <w:iCs/>
          <w:sz w:val="28"/>
          <w:szCs w:val="28"/>
        </w:rPr>
      </w:pPr>
    </w:p>
    <w:p w14:paraId="0FE60703" w14:textId="77777777" w:rsidR="00B02047" w:rsidRDefault="00B02047" w:rsidP="00003188">
      <w:pPr>
        <w:rPr>
          <w:b/>
          <w:bCs/>
          <w:i/>
          <w:iCs/>
          <w:sz w:val="28"/>
          <w:szCs w:val="28"/>
        </w:rPr>
      </w:pPr>
    </w:p>
    <w:p w14:paraId="6BDAC7C2" w14:textId="77777777" w:rsidR="00B02047" w:rsidRDefault="00B02047" w:rsidP="00003188">
      <w:pPr>
        <w:rPr>
          <w:b/>
          <w:bCs/>
          <w:i/>
          <w:iCs/>
          <w:sz w:val="28"/>
          <w:szCs w:val="28"/>
        </w:rPr>
      </w:pPr>
    </w:p>
    <w:p w14:paraId="17B04942" w14:textId="77777777" w:rsidR="00B02047" w:rsidRDefault="00B02047" w:rsidP="00003188">
      <w:pPr>
        <w:rPr>
          <w:b/>
          <w:bCs/>
          <w:i/>
          <w:iCs/>
          <w:sz w:val="28"/>
          <w:szCs w:val="28"/>
        </w:rPr>
      </w:pPr>
    </w:p>
    <w:p w14:paraId="033F1D7D" w14:textId="77777777" w:rsidR="00B02047" w:rsidRDefault="00B02047" w:rsidP="00003188">
      <w:pPr>
        <w:rPr>
          <w:b/>
          <w:bCs/>
          <w:i/>
          <w:iCs/>
          <w:sz w:val="28"/>
          <w:szCs w:val="28"/>
        </w:rPr>
      </w:pPr>
    </w:p>
    <w:p w14:paraId="68350D84" w14:textId="77777777" w:rsidR="00B02047" w:rsidRDefault="00B02047" w:rsidP="00003188">
      <w:pPr>
        <w:rPr>
          <w:b/>
          <w:bCs/>
          <w:i/>
          <w:iCs/>
          <w:sz w:val="28"/>
          <w:szCs w:val="28"/>
        </w:rPr>
      </w:pPr>
    </w:p>
    <w:p w14:paraId="0081A903" w14:textId="77777777" w:rsidR="00B02047" w:rsidRDefault="00B02047" w:rsidP="00003188">
      <w:pPr>
        <w:rPr>
          <w:b/>
          <w:bCs/>
          <w:i/>
          <w:iCs/>
          <w:sz w:val="28"/>
          <w:szCs w:val="28"/>
        </w:rPr>
      </w:pPr>
    </w:p>
    <w:p w14:paraId="199BA5CA" w14:textId="77777777" w:rsidR="00B02047" w:rsidRDefault="00B02047" w:rsidP="00003188">
      <w:pPr>
        <w:rPr>
          <w:b/>
          <w:bCs/>
          <w:i/>
          <w:iCs/>
          <w:sz w:val="28"/>
          <w:szCs w:val="28"/>
        </w:rPr>
      </w:pPr>
    </w:p>
    <w:p w14:paraId="7D77F24C" w14:textId="77777777" w:rsidR="00B02047" w:rsidRDefault="00B02047" w:rsidP="00003188">
      <w:pPr>
        <w:rPr>
          <w:b/>
          <w:bCs/>
          <w:i/>
          <w:iCs/>
          <w:sz w:val="28"/>
          <w:szCs w:val="28"/>
        </w:rPr>
      </w:pPr>
    </w:p>
    <w:p w14:paraId="2ED21176" w14:textId="77777777" w:rsidR="00B02047" w:rsidRDefault="00B02047" w:rsidP="00003188">
      <w:pPr>
        <w:rPr>
          <w:b/>
          <w:bCs/>
          <w:i/>
          <w:iCs/>
          <w:sz w:val="28"/>
          <w:szCs w:val="28"/>
        </w:rPr>
      </w:pPr>
    </w:p>
    <w:p w14:paraId="045F0447" w14:textId="77777777" w:rsidR="00B02047" w:rsidRDefault="00B02047" w:rsidP="00003188">
      <w:pPr>
        <w:rPr>
          <w:b/>
          <w:bCs/>
          <w:i/>
          <w:iCs/>
          <w:sz w:val="28"/>
          <w:szCs w:val="28"/>
        </w:rPr>
      </w:pPr>
    </w:p>
    <w:p w14:paraId="1834F5F0" w14:textId="77777777" w:rsidR="009D3463" w:rsidRDefault="009D3463" w:rsidP="00003188">
      <w:pPr>
        <w:rPr>
          <w:b/>
          <w:bCs/>
          <w:i/>
          <w:iCs/>
          <w:sz w:val="48"/>
          <w:szCs w:val="48"/>
        </w:rPr>
      </w:pPr>
    </w:p>
    <w:p w14:paraId="613A9715" w14:textId="17259795" w:rsidR="00B02047" w:rsidRPr="005C07DD" w:rsidRDefault="00C878A7" w:rsidP="00003188">
      <w:pPr>
        <w:rPr>
          <w:b/>
          <w:bCs/>
          <w:i/>
          <w:iCs/>
          <w:sz w:val="48"/>
          <w:szCs w:val="48"/>
        </w:rPr>
      </w:pPr>
      <w:r w:rsidRPr="005C07DD">
        <w:rPr>
          <w:b/>
          <w:bCs/>
          <w:i/>
          <w:iCs/>
          <w:sz w:val="48"/>
          <w:szCs w:val="48"/>
        </w:rPr>
        <w:t>Important Points to Remember!</w:t>
      </w:r>
    </w:p>
    <w:p w14:paraId="7EB2B240" w14:textId="1F7D2007" w:rsidR="00022173" w:rsidRPr="00003188" w:rsidRDefault="00456252" w:rsidP="00003188">
      <w:pPr>
        <w:rPr>
          <w:rFonts w:ascii="Arial" w:hAnsi="Arial" w:cs="Arial"/>
          <w:szCs w:val="24"/>
        </w:rPr>
      </w:pPr>
      <w:r>
        <w:rPr>
          <w:rFonts w:ascii="Arial" w:hAnsi="Arial" w:cs="Arial"/>
          <w:noProof/>
          <w:szCs w:val="24"/>
        </w:rPr>
        <w:drawing>
          <wp:inline distT="0" distB="0" distL="0" distR="0" wp14:anchorId="35EA4439" wp14:editId="59F6862D">
            <wp:extent cx="6223000" cy="5867400"/>
            <wp:effectExtent l="38100" t="0" r="825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598125E" w14:textId="4569DA3D" w:rsidR="00164CCE" w:rsidRDefault="00164CCE" w:rsidP="00A94050">
      <w:pPr>
        <w:rPr>
          <w:rFonts w:ascii="Arial" w:hAnsi="Arial" w:cs="Arial"/>
          <w:szCs w:val="24"/>
        </w:rPr>
      </w:pPr>
    </w:p>
    <w:p w14:paraId="43F7160D" w14:textId="77777777" w:rsidR="009D3463" w:rsidRPr="005049C3" w:rsidRDefault="009D3463" w:rsidP="00A94050">
      <w:pPr>
        <w:rPr>
          <w:rFonts w:ascii="Arial" w:hAnsi="Arial" w:cs="Arial"/>
          <w:b/>
          <w:bCs/>
          <w:i/>
          <w:iCs/>
          <w:sz w:val="36"/>
          <w:szCs w:val="36"/>
        </w:rPr>
      </w:pPr>
      <w:r w:rsidRPr="005049C3">
        <w:rPr>
          <w:rFonts w:ascii="Arial" w:hAnsi="Arial" w:cs="Arial"/>
          <w:b/>
          <w:bCs/>
          <w:i/>
          <w:iCs/>
          <w:sz w:val="36"/>
          <w:szCs w:val="36"/>
        </w:rPr>
        <w:t>You are encouraged to choose six secondary schools to put on the CAF</w:t>
      </w:r>
    </w:p>
    <w:p w14:paraId="08E6388B" w14:textId="58F18138" w:rsidR="0054026F" w:rsidRPr="005049C3" w:rsidRDefault="009D3463" w:rsidP="00A94050">
      <w:pPr>
        <w:rPr>
          <w:rFonts w:ascii="Arial" w:hAnsi="Arial" w:cs="Arial"/>
          <w:sz w:val="36"/>
          <w:szCs w:val="36"/>
        </w:rPr>
      </w:pPr>
      <w:r w:rsidRPr="005049C3">
        <w:rPr>
          <w:rFonts w:ascii="Arial" w:hAnsi="Arial" w:cs="Arial"/>
          <w:sz w:val="36"/>
          <w:szCs w:val="36"/>
        </w:rPr>
        <w:t xml:space="preserve"> (Common Application Form)</w:t>
      </w:r>
    </w:p>
    <w:sectPr w:rsidR="0054026F" w:rsidRPr="005049C3">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DEF3" w14:textId="77777777" w:rsidR="0001786D" w:rsidRDefault="0001786D" w:rsidP="004155A0">
      <w:r>
        <w:separator/>
      </w:r>
    </w:p>
  </w:endnote>
  <w:endnote w:type="continuationSeparator" w:id="0">
    <w:p w14:paraId="2A38D878" w14:textId="77777777" w:rsidR="0001786D" w:rsidRDefault="0001786D" w:rsidP="0041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E298" w14:textId="77777777" w:rsidR="0001786D" w:rsidRDefault="0001786D" w:rsidP="004155A0">
      <w:r>
        <w:separator/>
      </w:r>
    </w:p>
  </w:footnote>
  <w:footnote w:type="continuationSeparator" w:id="0">
    <w:p w14:paraId="034D7D8A" w14:textId="77777777" w:rsidR="0001786D" w:rsidRDefault="0001786D" w:rsidP="0041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E675" w14:textId="21F6E4D7" w:rsidR="00353C60" w:rsidRDefault="00353C60">
    <w:pPr>
      <w:pStyle w:val="Header"/>
    </w:pPr>
    <w:r>
      <w:tab/>
    </w:r>
    <w:r w:rsidR="00593679">
      <w:t xml:space="preserve">                                 </w:t>
    </w:r>
    <w:r w:rsidR="00E11EA8">
      <w:rPr>
        <w:noProof/>
      </w:rPr>
      <w:t xml:space="preserve">                                                        </w:t>
    </w:r>
    <w:r w:rsidR="009162C8">
      <w:rPr>
        <w:noProof/>
      </w:rPr>
      <w:t xml:space="preserve">     </w:t>
    </w:r>
    <w:r w:rsidR="00E11EA8">
      <w:rPr>
        <w:noProof/>
      </w:rPr>
      <w:t xml:space="preserve">   </w:t>
    </w:r>
    <w:r w:rsidR="00CE4AF1">
      <w:rPr>
        <w:noProof/>
      </w:rPr>
      <w:drawing>
        <wp:inline distT="0" distB="0" distL="0" distR="0" wp14:anchorId="55202274" wp14:editId="5BCA6297">
          <wp:extent cx="15494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1F0"/>
    <w:multiLevelType w:val="hybridMultilevel"/>
    <w:tmpl w:val="CFAC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35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42"/>
    <w:rsid w:val="00003188"/>
    <w:rsid w:val="00015DBC"/>
    <w:rsid w:val="0001786D"/>
    <w:rsid w:val="00020F47"/>
    <w:rsid w:val="00022173"/>
    <w:rsid w:val="000237F1"/>
    <w:rsid w:val="00051D83"/>
    <w:rsid w:val="00055B18"/>
    <w:rsid w:val="0007332F"/>
    <w:rsid w:val="000858F0"/>
    <w:rsid w:val="00091057"/>
    <w:rsid w:val="000E4297"/>
    <w:rsid w:val="001123CE"/>
    <w:rsid w:val="00116905"/>
    <w:rsid w:val="001263BE"/>
    <w:rsid w:val="001272E1"/>
    <w:rsid w:val="001273D8"/>
    <w:rsid w:val="001313FB"/>
    <w:rsid w:val="00153202"/>
    <w:rsid w:val="00163040"/>
    <w:rsid w:val="0016365A"/>
    <w:rsid w:val="00164CCE"/>
    <w:rsid w:val="00176577"/>
    <w:rsid w:val="001859B7"/>
    <w:rsid w:val="001A2F45"/>
    <w:rsid w:val="001B5B76"/>
    <w:rsid w:val="001C7588"/>
    <w:rsid w:val="001E3529"/>
    <w:rsid w:val="0020137A"/>
    <w:rsid w:val="00242D50"/>
    <w:rsid w:val="00265139"/>
    <w:rsid w:val="00277FE3"/>
    <w:rsid w:val="002B68B7"/>
    <w:rsid w:val="002C2D77"/>
    <w:rsid w:val="002C7930"/>
    <w:rsid w:val="002D7D17"/>
    <w:rsid w:val="002F59CC"/>
    <w:rsid w:val="003140A1"/>
    <w:rsid w:val="00340EA6"/>
    <w:rsid w:val="00345F08"/>
    <w:rsid w:val="003507EF"/>
    <w:rsid w:val="00353C60"/>
    <w:rsid w:val="003D5CFD"/>
    <w:rsid w:val="003E3896"/>
    <w:rsid w:val="003F7B0A"/>
    <w:rsid w:val="00400BA3"/>
    <w:rsid w:val="00404084"/>
    <w:rsid w:val="004047F9"/>
    <w:rsid w:val="004155A0"/>
    <w:rsid w:val="00427713"/>
    <w:rsid w:val="00431582"/>
    <w:rsid w:val="0043425A"/>
    <w:rsid w:val="004543BD"/>
    <w:rsid w:val="00456252"/>
    <w:rsid w:val="00461419"/>
    <w:rsid w:val="004C3932"/>
    <w:rsid w:val="005049C3"/>
    <w:rsid w:val="00511FAF"/>
    <w:rsid w:val="005203F7"/>
    <w:rsid w:val="005242E6"/>
    <w:rsid w:val="00535333"/>
    <w:rsid w:val="0054026F"/>
    <w:rsid w:val="005620E2"/>
    <w:rsid w:val="005639B1"/>
    <w:rsid w:val="00567D1A"/>
    <w:rsid w:val="00572075"/>
    <w:rsid w:val="005752E1"/>
    <w:rsid w:val="00593679"/>
    <w:rsid w:val="005C07DD"/>
    <w:rsid w:val="005C2187"/>
    <w:rsid w:val="005C28A1"/>
    <w:rsid w:val="005F4B6B"/>
    <w:rsid w:val="005F7850"/>
    <w:rsid w:val="00603EE6"/>
    <w:rsid w:val="00615F7D"/>
    <w:rsid w:val="00616F27"/>
    <w:rsid w:val="00621B42"/>
    <w:rsid w:val="006237A2"/>
    <w:rsid w:val="006338E7"/>
    <w:rsid w:val="00634403"/>
    <w:rsid w:val="006479F8"/>
    <w:rsid w:val="006525C8"/>
    <w:rsid w:val="0067290C"/>
    <w:rsid w:val="0069013D"/>
    <w:rsid w:val="00695C75"/>
    <w:rsid w:val="006A0E58"/>
    <w:rsid w:val="006B341F"/>
    <w:rsid w:val="006C18F4"/>
    <w:rsid w:val="006C6EA9"/>
    <w:rsid w:val="006E4B0C"/>
    <w:rsid w:val="006E53C2"/>
    <w:rsid w:val="007067F6"/>
    <w:rsid w:val="00707E38"/>
    <w:rsid w:val="00716EBF"/>
    <w:rsid w:val="00734F8C"/>
    <w:rsid w:val="00734FFA"/>
    <w:rsid w:val="007708B5"/>
    <w:rsid w:val="0077600D"/>
    <w:rsid w:val="00777669"/>
    <w:rsid w:val="0078254A"/>
    <w:rsid w:val="00784600"/>
    <w:rsid w:val="007861EE"/>
    <w:rsid w:val="00797A17"/>
    <w:rsid w:val="007C5212"/>
    <w:rsid w:val="007E3E6D"/>
    <w:rsid w:val="00823B6A"/>
    <w:rsid w:val="00827019"/>
    <w:rsid w:val="00832F59"/>
    <w:rsid w:val="0084729C"/>
    <w:rsid w:val="0086325D"/>
    <w:rsid w:val="0087130F"/>
    <w:rsid w:val="0087792C"/>
    <w:rsid w:val="00880B56"/>
    <w:rsid w:val="00886890"/>
    <w:rsid w:val="0089462F"/>
    <w:rsid w:val="008A546A"/>
    <w:rsid w:val="008C25DB"/>
    <w:rsid w:val="008D1F42"/>
    <w:rsid w:val="008F4E92"/>
    <w:rsid w:val="008F69DF"/>
    <w:rsid w:val="009162C8"/>
    <w:rsid w:val="00920166"/>
    <w:rsid w:val="009259F6"/>
    <w:rsid w:val="00935CB1"/>
    <w:rsid w:val="00947960"/>
    <w:rsid w:val="00947BFE"/>
    <w:rsid w:val="00950E53"/>
    <w:rsid w:val="00955C32"/>
    <w:rsid w:val="00970176"/>
    <w:rsid w:val="0098214B"/>
    <w:rsid w:val="009A10A5"/>
    <w:rsid w:val="009B5B5A"/>
    <w:rsid w:val="009D3463"/>
    <w:rsid w:val="009E3B1C"/>
    <w:rsid w:val="009E4077"/>
    <w:rsid w:val="009F08A3"/>
    <w:rsid w:val="00A179AA"/>
    <w:rsid w:val="00A25B9F"/>
    <w:rsid w:val="00A27354"/>
    <w:rsid w:val="00A5641C"/>
    <w:rsid w:val="00A77B5F"/>
    <w:rsid w:val="00A94050"/>
    <w:rsid w:val="00AC7326"/>
    <w:rsid w:val="00B02047"/>
    <w:rsid w:val="00B26889"/>
    <w:rsid w:val="00B63A83"/>
    <w:rsid w:val="00B71490"/>
    <w:rsid w:val="00B73B14"/>
    <w:rsid w:val="00B807D2"/>
    <w:rsid w:val="00BC0150"/>
    <w:rsid w:val="00BC1F14"/>
    <w:rsid w:val="00BC484B"/>
    <w:rsid w:val="00BD20D5"/>
    <w:rsid w:val="00BE2B93"/>
    <w:rsid w:val="00BF3293"/>
    <w:rsid w:val="00C13301"/>
    <w:rsid w:val="00C141E7"/>
    <w:rsid w:val="00C21595"/>
    <w:rsid w:val="00C24687"/>
    <w:rsid w:val="00C31C5A"/>
    <w:rsid w:val="00C33880"/>
    <w:rsid w:val="00C548DF"/>
    <w:rsid w:val="00C75A0A"/>
    <w:rsid w:val="00C7654F"/>
    <w:rsid w:val="00C878A7"/>
    <w:rsid w:val="00CC172D"/>
    <w:rsid w:val="00CD2CBE"/>
    <w:rsid w:val="00CE4AF1"/>
    <w:rsid w:val="00CE4D9F"/>
    <w:rsid w:val="00CF38BB"/>
    <w:rsid w:val="00D04DBB"/>
    <w:rsid w:val="00D45EB4"/>
    <w:rsid w:val="00D6669C"/>
    <w:rsid w:val="00DE124F"/>
    <w:rsid w:val="00E0674F"/>
    <w:rsid w:val="00E11BD2"/>
    <w:rsid w:val="00E11EA8"/>
    <w:rsid w:val="00E21474"/>
    <w:rsid w:val="00E21CE7"/>
    <w:rsid w:val="00E25FA1"/>
    <w:rsid w:val="00E33A8B"/>
    <w:rsid w:val="00E4025C"/>
    <w:rsid w:val="00E40F9E"/>
    <w:rsid w:val="00E47AE4"/>
    <w:rsid w:val="00E50026"/>
    <w:rsid w:val="00E51CA4"/>
    <w:rsid w:val="00E74256"/>
    <w:rsid w:val="00E81731"/>
    <w:rsid w:val="00E9267F"/>
    <w:rsid w:val="00EA0C25"/>
    <w:rsid w:val="00EA75BA"/>
    <w:rsid w:val="00EE73D7"/>
    <w:rsid w:val="00EF40A7"/>
    <w:rsid w:val="00F266F3"/>
    <w:rsid w:val="00F41E86"/>
    <w:rsid w:val="00F67B20"/>
    <w:rsid w:val="00F86408"/>
    <w:rsid w:val="00F9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54E8E"/>
  <w15:chartTrackingRefBased/>
  <w15:docId w15:val="{29BEEDA6-D751-4826-912C-FE771ECE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character" w:styleId="Hyperlink">
    <w:name w:val="Hyperlink"/>
    <w:basedOn w:val="DefaultParagraphFont"/>
    <w:uiPriority w:val="99"/>
    <w:unhideWhenUsed/>
    <w:rsid w:val="00621B42"/>
    <w:rPr>
      <w:color w:val="0000FF" w:themeColor="hyperlink"/>
      <w:u w:val="single"/>
    </w:rPr>
  </w:style>
  <w:style w:type="character" w:styleId="UnresolvedMention">
    <w:name w:val="Unresolved Mention"/>
    <w:basedOn w:val="DefaultParagraphFont"/>
    <w:uiPriority w:val="99"/>
    <w:semiHidden/>
    <w:unhideWhenUsed/>
    <w:rsid w:val="00621B42"/>
    <w:rPr>
      <w:color w:val="605E5C"/>
      <w:shd w:val="clear" w:color="auto" w:fill="E1DFDD"/>
    </w:rPr>
  </w:style>
  <w:style w:type="paragraph" w:styleId="ListParagraph">
    <w:name w:val="List Paragraph"/>
    <w:basedOn w:val="Normal"/>
    <w:uiPriority w:val="34"/>
    <w:rsid w:val="00DE124F"/>
    <w:pPr>
      <w:ind w:left="720"/>
      <w:contextualSpacing/>
    </w:pPr>
  </w:style>
  <w:style w:type="character" w:styleId="FollowedHyperlink">
    <w:name w:val="FollowedHyperlink"/>
    <w:basedOn w:val="DefaultParagraphFont"/>
    <w:uiPriority w:val="99"/>
    <w:semiHidden/>
    <w:unhideWhenUsed/>
    <w:rsid w:val="00340EA6"/>
    <w:rPr>
      <w:color w:val="800080" w:themeColor="followedHyperlink"/>
      <w:u w:val="single"/>
    </w:rPr>
  </w:style>
  <w:style w:type="paragraph" w:styleId="Header">
    <w:name w:val="header"/>
    <w:basedOn w:val="Normal"/>
    <w:link w:val="HeaderChar"/>
    <w:uiPriority w:val="99"/>
    <w:unhideWhenUsed/>
    <w:rsid w:val="004155A0"/>
    <w:pPr>
      <w:tabs>
        <w:tab w:val="center" w:pos="4513"/>
        <w:tab w:val="right" w:pos="9026"/>
      </w:tabs>
    </w:pPr>
  </w:style>
  <w:style w:type="character" w:customStyle="1" w:styleId="HeaderChar">
    <w:name w:val="Header Char"/>
    <w:basedOn w:val="DefaultParagraphFont"/>
    <w:link w:val="Header"/>
    <w:uiPriority w:val="99"/>
    <w:rsid w:val="004155A0"/>
  </w:style>
  <w:style w:type="paragraph" w:styleId="Footer">
    <w:name w:val="footer"/>
    <w:basedOn w:val="Normal"/>
    <w:link w:val="FooterChar"/>
    <w:uiPriority w:val="99"/>
    <w:unhideWhenUsed/>
    <w:rsid w:val="004155A0"/>
    <w:pPr>
      <w:tabs>
        <w:tab w:val="center" w:pos="4513"/>
        <w:tab w:val="right" w:pos="9026"/>
      </w:tabs>
    </w:pPr>
  </w:style>
  <w:style w:type="character" w:customStyle="1" w:styleId="FooterChar">
    <w:name w:val="Footer Char"/>
    <w:basedOn w:val="DefaultParagraphFont"/>
    <w:link w:val="Footer"/>
    <w:uiPriority w:val="99"/>
    <w:rsid w:val="0041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22647">
      <w:bodyDiv w:val="1"/>
      <w:marLeft w:val="0"/>
      <w:marRight w:val="0"/>
      <w:marTop w:val="0"/>
      <w:marBottom w:val="0"/>
      <w:divBdr>
        <w:top w:val="none" w:sz="0" w:space="0" w:color="auto"/>
        <w:left w:val="none" w:sz="0" w:space="0" w:color="auto"/>
        <w:bottom w:val="none" w:sz="0" w:space="0" w:color="auto"/>
        <w:right w:val="none" w:sz="0" w:space="0" w:color="auto"/>
      </w:divBdr>
    </w:div>
    <w:div w:id="1816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bhf.gov.uk/children-and-young-people/schools-and-colleges/school-admissions/transfer-secondary-school-2022" TargetMode="Externa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yperlink" Target="https://www.bbc.co.uk/bitesize/tags/zh4wy9q/starting-secondary-school/1" TargetMode="External"/><Relationship Id="rId17" Type="http://schemas.openxmlformats.org/officeDocument/2006/relationships/hyperlink" Target="https://www.eadmission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bhf.gov.uk/children-and-young-people/schools-and-colleges/school-admissions/cut-distance-map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transition-inspiration-from-primary-to-secondary-school/z7k36v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bhf.gov.uk/children-and-young-people/schools-and-colleges/school-admissions/transfer-secondary-school-2022" TargetMode="External"/><Relationship Id="rId23" Type="http://schemas.openxmlformats.org/officeDocument/2006/relationships/header" Target="header1.xml"/><Relationship Id="rId10" Type="http://schemas.openxmlformats.org/officeDocument/2006/relationships/hyperlink" Target="https://www.bbc.co.uk/teach/transitioning-to-secondary-school/zkc9pg8" TargetMode="External"/><Relationship Id="rId19"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bhf.gov.uk/children-and-young-people/schools-and-colleges/school-admissions/transfer-secondary-school-2022" TargetMode="External"/><Relationship Id="rId22"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50CC4-226F-457D-ACBF-37BC3EBFEA9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B40ACBD-3729-4DD2-BD22-87DCFF43F8B0}">
      <dgm:prSet phldrT="[Text]" custT="1"/>
      <dgm:spPr>
        <a:solidFill>
          <a:srgbClr val="FFC000"/>
        </a:solidFill>
      </dgm:spPr>
      <dgm:t>
        <a:bodyPr/>
        <a:lstStyle/>
        <a:p>
          <a:r>
            <a:rPr lang="en-GB" sz="1400" b="1">
              <a:solidFill>
                <a:sysClr val="windowText" lastClr="000000"/>
              </a:solidFill>
            </a:rPr>
            <a:t>Applications on the CAF form start on </a:t>
          </a:r>
          <a:r>
            <a:rPr lang="en-GB" sz="1400" b="1">
              <a:solidFill>
                <a:srgbClr val="C00000"/>
              </a:solidFill>
            </a:rPr>
            <a:t>1st September 2022</a:t>
          </a:r>
        </a:p>
      </dgm:t>
    </dgm:pt>
    <dgm:pt modelId="{FA8CD96C-0F6B-4344-BE31-1A8773053735}" type="parTrans" cxnId="{B33BECF3-9F36-46FE-A131-CC505647FA7D}">
      <dgm:prSet/>
      <dgm:spPr/>
      <dgm:t>
        <a:bodyPr/>
        <a:lstStyle/>
        <a:p>
          <a:endParaRPr lang="en-GB"/>
        </a:p>
      </dgm:t>
    </dgm:pt>
    <dgm:pt modelId="{15687743-17ED-4BBD-A17D-D36F75AD6E08}" type="sibTrans" cxnId="{B33BECF3-9F36-46FE-A131-CC505647FA7D}">
      <dgm:prSet/>
      <dgm:spPr/>
      <dgm:t>
        <a:bodyPr/>
        <a:lstStyle/>
        <a:p>
          <a:endParaRPr lang="en-GB"/>
        </a:p>
      </dgm:t>
    </dgm:pt>
    <dgm:pt modelId="{55B7A6C8-BD39-42EF-813F-721F793C7203}">
      <dgm:prSet phldrT="[Text]"/>
      <dgm:spPr>
        <a:solidFill>
          <a:schemeClr val="accent4"/>
        </a:solidFill>
      </dgm:spPr>
      <dgm:t>
        <a:bodyPr/>
        <a:lstStyle/>
        <a:p>
          <a:r>
            <a:rPr lang="en-GB" b="1"/>
            <a:t>You complete the CAF form in the Local Authority that you and your child live in</a:t>
          </a:r>
        </a:p>
      </dgm:t>
    </dgm:pt>
    <dgm:pt modelId="{A9364CB0-029C-4E65-9C78-F179811C19B1}" type="parTrans" cxnId="{EC667157-6A88-4F84-8A62-FA526469F4FC}">
      <dgm:prSet/>
      <dgm:spPr/>
      <dgm:t>
        <a:bodyPr/>
        <a:lstStyle/>
        <a:p>
          <a:endParaRPr lang="en-GB"/>
        </a:p>
      </dgm:t>
    </dgm:pt>
    <dgm:pt modelId="{EC0ECDA6-8087-4CE3-A7C8-5D735CC93A3E}" type="sibTrans" cxnId="{EC667157-6A88-4F84-8A62-FA526469F4FC}">
      <dgm:prSet/>
      <dgm:spPr/>
      <dgm:t>
        <a:bodyPr/>
        <a:lstStyle/>
        <a:p>
          <a:endParaRPr lang="en-GB"/>
        </a:p>
      </dgm:t>
    </dgm:pt>
    <dgm:pt modelId="{7533B8BA-91C7-445C-BDE0-096A4DA45F74}">
      <dgm:prSet phldrT="[Text]"/>
      <dgm:spPr>
        <a:solidFill>
          <a:schemeClr val="accent3">
            <a:lumMod val="75000"/>
          </a:schemeClr>
        </a:solidFill>
      </dgm:spPr>
      <dgm:t>
        <a:bodyPr/>
        <a:lstStyle/>
        <a:p>
          <a:r>
            <a:rPr lang="en-GB" b="1"/>
            <a:t>Your CAF form MUST be completed and submitted by </a:t>
          </a:r>
          <a:r>
            <a:rPr lang="en-GB" b="1">
              <a:solidFill>
                <a:srgbClr val="C00000"/>
              </a:solidFill>
            </a:rPr>
            <a:t>31st October 2022</a:t>
          </a:r>
        </a:p>
      </dgm:t>
    </dgm:pt>
    <dgm:pt modelId="{BE4F1E7F-738E-4BF0-BBD9-88AD6290C1A8}" type="parTrans" cxnId="{D9286066-1AEF-43A1-826E-7A9AB7979BFE}">
      <dgm:prSet/>
      <dgm:spPr/>
      <dgm:t>
        <a:bodyPr/>
        <a:lstStyle/>
        <a:p>
          <a:endParaRPr lang="en-GB"/>
        </a:p>
      </dgm:t>
    </dgm:pt>
    <dgm:pt modelId="{2B84D1AE-338B-4B2C-8A88-BE6DEF13687B}" type="sibTrans" cxnId="{D9286066-1AEF-43A1-826E-7A9AB7979BFE}">
      <dgm:prSet/>
      <dgm:spPr/>
      <dgm:t>
        <a:bodyPr/>
        <a:lstStyle/>
        <a:p>
          <a:endParaRPr lang="en-GB"/>
        </a:p>
      </dgm:t>
    </dgm:pt>
    <dgm:pt modelId="{42E164D4-16F1-4340-9152-B911402A8E22}">
      <dgm:prSet phldrT="[Text]" custT="1"/>
      <dgm:spPr>
        <a:solidFill>
          <a:schemeClr val="accent6"/>
        </a:solidFill>
      </dgm:spPr>
      <dgm:t>
        <a:bodyPr/>
        <a:lstStyle/>
        <a:p>
          <a:r>
            <a:rPr lang="en-GB" sz="1400" b="1">
              <a:solidFill>
                <a:sysClr val="windowText" lastClr="000000"/>
              </a:solidFill>
            </a:rPr>
            <a:t>Start your research in the Summer holidays, looking at secondary schools and websites that you are interested in visiting, in September 2022</a:t>
          </a:r>
          <a:r>
            <a:rPr lang="en-GB" sz="1400"/>
            <a:t>.</a:t>
          </a:r>
        </a:p>
        <a:p>
          <a:endParaRPr lang="en-GB" sz="900"/>
        </a:p>
      </dgm:t>
    </dgm:pt>
    <dgm:pt modelId="{253ABB4D-7A4A-45C9-88D4-CB96E68CA05F}" type="parTrans" cxnId="{19536F66-3344-4DB3-BB8F-79E1C639E7DE}">
      <dgm:prSet/>
      <dgm:spPr/>
      <dgm:t>
        <a:bodyPr/>
        <a:lstStyle/>
        <a:p>
          <a:endParaRPr lang="en-GB"/>
        </a:p>
      </dgm:t>
    </dgm:pt>
    <dgm:pt modelId="{41D5E82E-C2BF-4A11-BA0E-4562A1729BF2}" type="sibTrans" cxnId="{19536F66-3344-4DB3-BB8F-79E1C639E7DE}">
      <dgm:prSet/>
      <dgm:spPr/>
      <dgm:t>
        <a:bodyPr/>
        <a:lstStyle/>
        <a:p>
          <a:endParaRPr lang="en-GB"/>
        </a:p>
      </dgm:t>
    </dgm:pt>
    <dgm:pt modelId="{E1696149-BF12-45B4-A927-D089C9A4CF0E}">
      <dgm:prSet phldrT="[Text]" custT="1"/>
      <dgm:spPr>
        <a:solidFill>
          <a:schemeClr val="accent2"/>
        </a:solidFill>
      </dgm:spPr>
      <dgm:t>
        <a:bodyPr/>
        <a:lstStyle/>
        <a:p>
          <a:r>
            <a:rPr lang="en-GB" sz="1400" b="1"/>
            <a:t>Research &amp; Visit the secondary schools with your child</a:t>
          </a:r>
        </a:p>
      </dgm:t>
    </dgm:pt>
    <dgm:pt modelId="{BE9EFFC2-1BA9-4567-80E1-F822C3E051F1}" type="parTrans" cxnId="{7C8ACAEF-3221-4146-A20A-7D956EAA87FD}">
      <dgm:prSet/>
      <dgm:spPr/>
      <dgm:t>
        <a:bodyPr/>
        <a:lstStyle/>
        <a:p>
          <a:endParaRPr lang="en-GB"/>
        </a:p>
      </dgm:t>
    </dgm:pt>
    <dgm:pt modelId="{20DCE3EE-F4BF-492C-8E6F-E884A8D72025}" type="sibTrans" cxnId="{7C8ACAEF-3221-4146-A20A-7D956EAA87FD}">
      <dgm:prSet/>
      <dgm:spPr/>
      <dgm:t>
        <a:bodyPr/>
        <a:lstStyle/>
        <a:p>
          <a:endParaRPr lang="en-GB"/>
        </a:p>
      </dgm:t>
    </dgm:pt>
    <dgm:pt modelId="{8D174BD9-8811-435A-A872-D19A472E8F63}">
      <dgm:prSet phldrT="[Text]"/>
      <dgm:spPr>
        <a:solidFill>
          <a:schemeClr val="accent1"/>
        </a:solidFill>
      </dgm:spPr>
      <dgm:t>
        <a:bodyPr/>
        <a:lstStyle/>
        <a:p>
          <a:r>
            <a:rPr lang="en-GB" b="1"/>
            <a:t>If you have any questions on transition please ask your Head teacher / Class teacher.</a:t>
          </a:r>
        </a:p>
      </dgm:t>
    </dgm:pt>
    <dgm:pt modelId="{B3CEBB59-F558-4E49-A523-120A45319546}" type="parTrans" cxnId="{0CCE6D68-57AB-41DC-9422-8EA9982645D8}">
      <dgm:prSet/>
      <dgm:spPr/>
      <dgm:t>
        <a:bodyPr/>
        <a:lstStyle/>
        <a:p>
          <a:endParaRPr lang="en-GB"/>
        </a:p>
      </dgm:t>
    </dgm:pt>
    <dgm:pt modelId="{C970BF59-768A-4069-953C-88AB6EFA8771}" type="sibTrans" cxnId="{0CCE6D68-57AB-41DC-9422-8EA9982645D8}">
      <dgm:prSet/>
      <dgm:spPr/>
      <dgm:t>
        <a:bodyPr/>
        <a:lstStyle/>
        <a:p>
          <a:endParaRPr lang="en-GB"/>
        </a:p>
      </dgm:t>
    </dgm:pt>
    <dgm:pt modelId="{9313E821-BC7B-4BE2-9BDC-0FD4BED9033E}">
      <dgm:prSet phldrT="[Text]"/>
      <dgm:spPr>
        <a:solidFill>
          <a:schemeClr val="accent2">
            <a:lumMod val="60000"/>
            <a:lumOff val="40000"/>
          </a:schemeClr>
        </a:solidFill>
      </dgm:spPr>
      <dgm:t>
        <a:bodyPr/>
        <a:lstStyle/>
        <a:p>
          <a:r>
            <a:rPr lang="en-GB" b="1">
              <a:solidFill>
                <a:sysClr val="windowText" lastClr="000000"/>
              </a:solidFill>
            </a:rPr>
            <a:t>Go to the Transition meetings held in your school, in July &amp; September, to find out as much information as possible on the secondary school transition process</a:t>
          </a:r>
        </a:p>
      </dgm:t>
    </dgm:pt>
    <dgm:pt modelId="{74F52DD1-4A9A-474D-922B-66AA822891CA}" type="parTrans" cxnId="{AEDAA535-022B-4EB8-9B96-E05CCA2A58BE}">
      <dgm:prSet/>
      <dgm:spPr/>
      <dgm:t>
        <a:bodyPr/>
        <a:lstStyle/>
        <a:p>
          <a:endParaRPr lang="en-GB"/>
        </a:p>
      </dgm:t>
    </dgm:pt>
    <dgm:pt modelId="{965F5DA6-E75D-4DD9-B377-F232E40D1507}" type="sibTrans" cxnId="{AEDAA535-022B-4EB8-9B96-E05CCA2A58BE}">
      <dgm:prSet/>
      <dgm:spPr/>
      <dgm:t>
        <a:bodyPr/>
        <a:lstStyle/>
        <a:p>
          <a:endParaRPr lang="en-GB"/>
        </a:p>
      </dgm:t>
    </dgm:pt>
    <dgm:pt modelId="{4A76D4DB-1523-49E8-81C1-A9EB10A103B9}" type="pres">
      <dgm:prSet presAssocID="{CDD50CC4-226F-457D-ACBF-37BC3EBFEA98}" presName="diagram" presStyleCnt="0">
        <dgm:presLayoutVars>
          <dgm:dir/>
          <dgm:resizeHandles val="exact"/>
        </dgm:presLayoutVars>
      </dgm:prSet>
      <dgm:spPr/>
    </dgm:pt>
    <dgm:pt modelId="{0F058396-E2E1-4E75-BF46-D60A31F84692}" type="pres">
      <dgm:prSet presAssocID="{2B40ACBD-3729-4DD2-BD22-87DCFF43F8B0}" presName="node" presStyleLbl="node1" presStyleIdx="0" presStyleCnt="7" custScaleX="95715" custScaleY="130381">
        <dgm:presLayoutVars>
          <dgm:bulletEnabled val="1"/>
        </dgm:presLayoutVars>
      </dgm:prSet>
      <dgm:spPr/>
    </dgm:pt>
    <dgm:pt modelId="{9D3AD8F7-52CE-4B7A-808D-A4597B5D5460}" type="pres">
      <dgm:prSet presAssocID="{15687743-17ED-4BBD-A17D-D36F75AD6E08}" presName="sibTrans" presStyleCnt="0"/>
      <dgm:spPr/>
    </dgm:pt>
    <dgm:pt modelId="{6497A7DF-1E08-4D05-90E2-2C508003B61B}" type="pres">
      <dgm:prSet presAssocID="{55B7A6C8-BD39-42EF-813F-721F793C7203}" presName="node" presStyleLbl="node1" presStyleIdx="1" presStyleCnt="7" custScaleX="98059" custScaleY="146258">
        <dgm:presLayoutVars>
          <dgm:bulletEnabled val="1"/>
        </dgm:presLayoutVars>
      </dgm:prSet>
      <dgm:spPr/>
    </dgm:pt>
    <dgm:pt modelId="{FCDC1083-2EA9-422A-962F-2E34497F8A4C}" type="pres">
      <dgm:prSet presAssocID="{EC0ECDA6-8087-4CE3-A7C8-5D735CC93A3E}" presName="sibTrans" presStyleCnt="0"/>
      <dgm:spPr/>
    </dgm:pt>
    <dgm:pt modelId="{D15E7BB8-264F-4782-836C-6268D103DB7E}" type="pres">
      <dgm:prSet presAssocID="{7533B8BA-91C7-445C-BDE0-096A4DA45F74}" presName="node" presStyleLbl="node1" presStyleIdx="2" presStyleCnt="7" custScaleX="112500">
        <dgm:presLayoutVars>
          <dgm:bulletEnabled val="1"/>
        </dgm:presLayoutVars>
      </dgm:prSet>
      <dgm:spPr/>
    </dgm:pt>
    <dgm:pt modelId="{52BF2400-1A9D-42FA-BFDD-568B20363833}" type="pres">
      <dgm:prSet presAssocID="{2B84D1AE-338B-4B2C-8A88-BE6DEF13687B}" presName="sibTrans" presStyleCnt="0"/>
      <dgm:spPr/>
    </dgm:pt>
    <dgm:pt modelId="{92B59C3E-B21E-4825-AC6C-CD9945817C41}" type="pres">
      <dgm:prSet presAssocID="{42E164D4-16F1-4340-9152-B911402A8E22}" presName="node" presStyleLbl="node1" presStyleIdx="3" presStyleCnt="7" custScaleX="126639" custScaleY="125240">
        <dgm:presLayoutVars>
          <dgm:bulletEnabled val="1"/>
        </dgm:presLayoutVars>
      </dgm:prSet>
      <dgm:spPr/>
    </dgm:pt>
    <dgm:pt modelId="{CE087FD2-F4E4-4564-924D-93AFB955ED56}" type="pres">
      <dgm:prSet presAssocID="{41D5E82E-C2BF-4A11-BA0E-4562A1729BF2}" presName="sibTrans" presStyleCnt="0"/>
      <dgm:spPr/>
    </dgm:pt>
    <dgm:pt modelId="{2DDC281A-5C99-40A4-AF11-E979704E8DDC}" type="pres">
      <dgm:prSet presAssocID="{E1696149-BF12-45B4-A927-D089C9A4CF0E}" presName="node" presStyleLbl="node1" presStyleIdx="4" presStyleCnt="7" custScaleX="175668" custScaleY="61755">
        <dgm:presLayoutVars>
          <dgm:bulletEnabled val="1"/>
        </dgm:presLayoutVars>
      </dgm:prSet>
      <dgm:spPr/>
    </dgm:pt>
    <dgm:pt modelId="{C37CA6B7-1738-44EC-92CF-2C21967BCF18}" type="pres">
      <dgm:prSet presAssocID="{20DCE3EE-F4BF-492C-8E6F-E884A8D72025}" presName="sibTrans" presStyleCnt="0"/>
      <dgm:spPr/>
    </dgm:pt>
    <dgm:pt modelId="{5EBF8A9E-C80C-440D-894F-F20E6632B357}" type="pres">
      <dgm:prSet presAssocID="{8D174BD9-8811-435A-A872-D19A472E8F63}" presName="node" presStyleLbl="node1" presStyleIdx="5" presStyleCnt="7" custScaleX="132879" custScaleY="93979" custLinFactX="44933" custLinFactNeighborX="100000" custLinFactNeighborY="-13337">
        <dgm:presLayoutVars>
          <dgm:bulletEnabled val="1"/>
        </dgm:presLayoutVars>
      </dgm:prSet>
      <dgm:spPr/>
    </dgm:pt>
    <dgm:pt modelId="{7D88FBCF-B912-4D64-9BD6-1BB9FAAE8946}" type="pres">
      <dgm:prSet presAssocID="{C970BF59-768A-4069-953C-88AB6EFA8771}" presName="sibTrans" presStyleCnt="0"/>
      <dgm:spPr/>
    </dgm:pt>
    <dgm:pt modelId="{D08D35D2-C587-4D25-B2E2-0488AAC2C2B1}" type="pres">
      <dgm:prSet presAssocID="{9313E821-BC7B-4BE2-9BDC-0FD4BED9033E}" presName="node" presStyleLbl="node1" presStyleIdx="6" presStyleCnt="7" custScaleX="117310" custScaleY="123669" custLinFactX="-46385" custLinFactNeighborX="-100000" custLinFactNeighborY="7569">
        <dgm:presLayoutVars>
          <dgm:bulletEnabled val="1"/>
        </dgm:presLayoutVars>
      </dgm:prSet>
      <dgm:spPr/>
    </dgm:pt>
  </dgm:ptLst>
  <dgm:cxnLst>
    <dgm:cxn modelId="{AEDAA535-022B-4EB8-9B96-E05CCA2A58BE}" srcId="{CDD50CC4-226F-457D-ACBF-37BC3EBFEA98}" destId="{9313E821-BC7B-4BE2-9BDC-0FD4BED9033E}" srcOrd="6" destOrd="0" parTransId="{74F52DD1-4A9A-474D-922B-66AA822891CA}" sibTransId="{965F5DA6-E75D-4DD9-B377-F232E40D1507}"/>
    <dgm:cxn modelId="{367D1944-248B-4C71-BA4A-7DEA8C16C59F}" type="presOf" srcId="{2B40ACBD-3729-4DD2-BD22-87DCFF43F8B0}" destId="{0F058396-E2E1-4E75-BF46-D60A31F84692}" srcOrd="0" destOrd="0" presId="urn:microsoft.com/office/officeart/2005/8/layout/default"/>
    <dgm:cxn modelId="{D9286066-1AEF-43A1-826E-7A9AB7979BFE}" srcId="{CDD50CC4-226F-457D-ACBF-37BC3EBFEA98}" destId="{7533B8BA-91C7-445C-BDE0-096A4DA45F74}" srcOrd="2" destOrd="0" parTransId="{BE4F1E7F-738E-4BF0-BBD9-88AD6290C1A8}" sibTransId="{2B84D1AE-338B-4B2C-8A88-BE6DEF13687B}"/>
    <dgm:cxn modelId="{19536F66-3344-4DB3-BB8F-79E1C639E7DE}" srcId="{CDD50CC4-226F-457D-ACBF-37BC3EBFEA98}" destId="{42E164D4-16F1-4340-9152-B911402A8E22}" srcOrd="3" destOrd="0" parTransId="{253ABB4D-7A4A-45C9-88D4-CB96E68CA05F}" sibTransId="{41D5E82E-C2BF-4A11-BA0E-4562A1729BF2}"/>
    <dgm:cxn modelId="{0CCE6D68-57AB-41DC-9422-8EA9982645D8}" srcId="{CDD50CC4-226F-457D-ACBF-37BC3EBFEA98}" destId="{8D174BD9-8811-435A-A872-D19A472E8F63}" srcOrd="5" destOrd="0" parTransId="{B3CEBB59-F558-4E49-A523-120A45319546}" sibTransId="{C970BF59-768A-4069-953C-88AB6EFA8771}"/>
    <dgm:cxn modelId="{6828E854-2A40-4F83-9CA1-D4A41CC9EA64}" type="presOf" srcId="{CDD50CC4-226F-457D-ACBF-37BC3EBFEA98}" destId="{4A76D4DB-1523-49E8-81C1-A9EB10A103B9}" srcOrd="0" destOrd="0" presId="urn:microsoft.com/office/officeart/2005/8/layout/default"/>
    <dgm:cxn modelId="{EC667157-6A88-4F84-8A62-FA526469F4FC}" srcId="{CDD50CC4-226F-457D-ACBF-37BC3EBFEA98}" destId="{55B7A6C8-BD39-42EF-813F-721F793C7203}" srcOrd="1" destOrd="0" parTransId="{A9364CB0-029C-4E65-9C78-F179811C19B1}" sibTransId="{EC0ECDA6-8087-4CE3-A7C8-5D735CC93A3E}"/>
    <dgm:cxn modelId="{72B6827B-F7BC-466D-BC7E-95CA5A9D4DB4}" type="presOf" srcId="{E1696149-BF12-45B4-A927-D089C9A4CF0E}" destId="{2DDC281A-5C99-40A4-AF11-E979704E8DDC}" srcOrd="0" destOrd="0" presId="urn:microsoft.com/office/officeart/2005/8/layout/default"/>
    <dgm:cxn modelId="{FB488189-DD5A-40A4-8415-74B9A223EE12}" type="presOf" srcId="{8D174BD9-8811-435A-A872-D19A472E8F63}" destId="{5EBF8A9E-C80C-440D-894F-F20E6632B357}" srcOrd="0" destOrd="0" presId="urn:microsoft.com/office/officeart/2005/8/layout/default"/>
    <dgm:cxn modelId="{B5FFEC94-5C67-414F-AD5B-6B1BDF0DE02C}" type="presOf" srcId="{42E164D4-16F1-4340-9152-B911402A8E22}" destId="{92B59C3E-B21E-4825-AC6C-CD9945817C41}" srcOrd="0" destOrd="0" presId="urn:microsoft.com/office/officeart/2005/8/layout/default"/>
    <dgm:cxn modelId="{CE420ACF-B39D-4006-84B7-D00D2D94451E}" type="presOf" srcId="{7533B8BA-91C7-445C-BDE0-096A4DA45F74}" destId="{D15E7BB8-264F-4782-836C-6268D103DB7E}" srcOrd="0" destOrd="0" presId="urn:microsoft.com/office/officeart/2005/8/layout/default"/>
    <dgm:cxn modelId="{85A656D2-76E2-42F2-A5FC-30E678C2C6CC}" type="presOf" srcId="{55B7A6C8-BD39-42EF-813F-721F793C7203}" destId="{6497A7DF-1E08-4D05-90E2-2C508003B61B}" srcOrd="0" destOrd="0" presId="urn:microsoft.com/office/officeart/2005/8/layout/default"/>
    <dgm:cxn modelId="{7C8ACAEF-3221-4146-A20A-7D956EAA87FD}" srcId="{CDD50CC4-226F-457D-ACBF-37BC3EBFEA98}" destId="{E1696149-BF12-45B4-A927-D089C9A4CF0E}" srcOrd="4" destOrd="0" parTransId="{BE9EFFC2-1BA9-4567-80E1-F822C3E051F1}" sibTransId="{20DCE3EE-F4BF-492C-8E6F-E884A8D72025}"/>
    <dgm:cxn modelId="{B33BECF3-9F36-46FE-A131-CC505647FA7D}" srcId="{CDD50CC4-226F-457D-ACBF-37BC3EBFEA98}" destId="{2B40ACBD-3729-4DD2-BD22-87DCFF43F8B0}" srcOrd="0" destOrd="0" parTransId="{FA8CD96C-0F6B-4344-BE31-1A8773053735}" sibTransId="{15687743-17ED-4BBD-A17D-D36F75AD6E08}"/>
    <dgm:cxn modelId="{BBEFBEFB-0C65-441B-BF17-C3237704FED9}" type="presOf" srcId="{9313E821-BC7B-4BE2-9BDC-0FD4BED9033E}" destId="{D08D35D2-C587-4D25-B2E2-0488AAC2C2B1}" srcOrd="0" destOrd="0" presId="urn:microsoft.com/office/officeart/2005/8/layout/default"/>
    <dgm:cxn modelId="{081C8356-CB99-4112-816C-3C25AC6DF585}" type="presParOf" srcId="{4A76D4DB-1523-49E8-81C1-A9EB10A103B9}" destId="{0F058396-E2E1-4E75-BF46-D60A31F84692}" srcOrd="0" destOrd="0" presId="urn:microsoft.com/office/officeart/2005/8/layout/default"/>
    <dgm:cxn modelId="{F48137D0-013A-46B2-B47B-9276C8FD5A36}" type="presParOf" srcId="{4A76D4DB-1523-49E8-81C1-A9EB10A103B9}" destId="{9D3AD8F7-52CE-4B7A-808D-A4597B5D5460}" srcOrd="1" destOrd="0" presId="urn:microsoft.com/office/officeart/2005/8/layout/default"/>
    <dgm:cxn modelId="{DF470679-3372-4E7E-8E38-A28EF5C680FE}" type="presParOf" srcId="{4A76D4DB-1523-49E8-81C1-A9EB10A103B9}" destId="{6497A7DF-1E08-4D05-90E2-2C508003B61B}" srcOrd="2" destOrd="0" presId="urn:microsoft.com/office/officeart/2005/8/layout/default"/>
    <dgm:cxn modelId="{3596C78D-B843-433D-9B8E-3299B1AB82B2}" type="presParOf" srcId="{4A76D4DB-1523-49E8-81C1-A9EB10A103B9}" destId="{FCDC1083-2EA9-422A-962F-2E34497F8A4C}" srcOrd="3" destOrd="0" presId="urn:microsoft.com/office/officeart/2005/8/layout/default"/>
    <dgm:cxn modelId="{54925A5B-B7F3-4353-A735-2E4E486D3F4D}" type="presParOf" srcId="{4A76D4DB-1523-49E8-81C1-A9EB10A103B9}" destId="{D15E7BB8-264F-4782-836C-6268D103DB7E}" srcOrd="4" destOrd="0" presId="urn:microsoft.com/office/officeart/2005/8/layout/default"/>
    <dgm:cxn modelId="{89B61F57-900C-4A6A-8F33-5DD2784FC3AE}" type="presParOf" srcId="{4A76D4DB-1523-49E8-81C1-A9EB10A103B9}" destId="{52BF2400-1A9D-42FA-BFDD-568B20363833}" srcOrd="5" destOrd="0" presId="urn:microsoft.com/office/officeart/2005/8/layout/default"/>
    <dgm:cxn modelId="{00C16EEB-D88D-4B74-AC03-71F946B5100D}" type="presParOf" srcId="{4A76D4DB-1523-49E8-81C1-A9EB10A103B9}" destId="{92B59C3E-B21E-4825-AC6C-CD9945817C41}" srcOrd="6" destOrd="0" presId="urn:microsoft.com/office/officeart/2005/8/layout/default"/>
    <dgm:cxn modelId="{1B753F25-19AB-45AD-9BD2-6FEE80ABCAAA}" type="presParOf" srcId="{4A76D4DB-1523-49E8-81C1-A9EB10A103B9}" destId="{CE087FD2-F4E4-4564-924D-93AFB955ED56}" srcOrd="7" destOrd="0" presId="urn:microsoft.com/office/officeart/2005/8/layout/default"/>
    <dgm:cxn modelId="{1AB40068-A8B8-4C7E-978C-4B98A884FC7D}" type="presParOf" srcId="{4A76D4DB-1523-49E8-81C1-A9EB10A103B9}" destId="{2DDC281A-5C99-40A4-AF11-E979704E8DDC}" srcOrd="8" destOrd="0" presId="urn:microsoft.com/office/officeart/2005/8/layout/default"/>
    <dgm:cxn modelId="{B6445BA5-3477-46C7-9FDE-B6B97D6A758E}" type="presParOf" srcId="{4A76D4DB-1523-49E8-81C1-A9EB10A103B9}" destId="{C37CA6B7-1738-44EC-92CF-2C21967BCF18}" srcOrd="9" destOrd="0" presId="urn:microsoft.com/office/officeart/2005/8/layout/default"/>
    <dgm:cxn modelId="{DB07341A-79D3-486C-8A3C-855105A40B65}" type="presParOf" srcId="{4A76D4DB-1523-49E8-81C1-A9EB10A103B9}" destId="{5EBF8A9E-C80C-440D-894F-F20E6632B357}" srcOrd="10" destOrd="0" presId="urn:microsoft.com/office/officeart/2005/8/layout/default"/>
    <dgm:cxn modelId="{F8FBBD79-126D-4EDE-B1C3-F13459C20455}" type="presParOf" srcId="{4A76D4DB-1523-49E8-81C1-A9EB10A103B9}" destId="{7D88FBCF-B912-4D64-9BD6-1BB9FAAE8946}" srcOrd="11" destOrd="0" presId="urn:microsoft.com/office/officeart/2005/8/layout/default"/>
    <dgm:cxn modelId="{28E76190-4A47-4084-902C-B561DFC2B5C9}" type="presParOf" srcId="{4A76D4DB-1523-49E8-81C1-A9EB10A103B9}" destId="{D08D35D2-C587-4D25-B2E2-0488AAC2C2B1}" srcOrd="12"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58396-E2E1-4E75-BF46-D60A31F84692}">
      <dsp:nvSpPr>
        <dsp:cNvPr id="0" name=""/>
        <dsp:cNvSpPr/>
      </dsp:nvSpPr>
      <dsp:spPr>
        <a:xfrm>
          <a:off x="3436" y="575327"/>
          <a:ext cx="1823548" cy="1490400"/>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Applications on the CAF form start on </a:t>
          </a:r>
          <a:r>
            <a:rPr lang="en-GB" sz="1400" b="1" kern="1200">
              <a:solidFill>
                <a:srgbClr val="C00000"/>
              </a:solidFill>
            </a:rPr>
            <a:t>1st September 2022</a:t>
          </a:r>
        </a:p>
      </dsp:txBody>
      <dsp:txXfrm>
        <a:off x="3436" y="575327"/>
        <a:ext cx="1823548" cy="1490400"/>
      </dsp:txXfrm>
    </dsp:sp>
    <dsp:sp modelId="{6497A7DF-1E08-4D05-90E2-2C508003B61B}">
      <dsp:nvSpPr>
        <dsp:cNvPr id="0" name=""/>
        <dsp:cNvSpPr/>
      </dsp:nvSpPr>
      <dsp:spPr>
        <a:xfrm>
          <a:off x="2017504" y="484581"/>
          <a:ext cx="1868206" cy="1671892"/>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b="1" kern="1200"/>
            <a:t>You complete the CAF form in the Local Authority that you and your child live in</a:t>
          </a:r>
        </a:p>
      </dsp:txBody>
      <dsp:txXfrm>
        <a:off x="2017504" y="484581"/>
        <a:ext cx="1868206" cy="1671892"/>
      </dsp:txXfrm>
    </dsp:sp>
    <dsp:sp modelId="{D15E7BB8-264F-4782-836C-6268D103DB7E}">
      <dsp:nvSpPr>
        <dsp:cNvPr id="0" name=""/>
        <dsp:cNvSpPr/>
      </dsp:nvSpPr>
      <dsp:spPr>
        <a:xfrm>
          <a:off x="4076229" y="748971"/>
          <a:ext cx="2143334" cy="1143111"/>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b="1" kern="1200"/>
            <a:t>Your CAF form MUST be completed and submitted by </a:t>
          </a:r>
          <a:r>
            <a:rPr lang="en-GB" sz="1300" b="1" kern="1200">
              <a:solidFill>
                <a:srgbClr val="C00000"/>
              </a:solidFill>
            </a:rPr>
            <a:t>31st October 2022</a:t>
          </a:r>
        </a:p>
      </dsp:txBody>
      <dsp:txXfrm>
        <a:off x="4076229" y="748971"/>
        <a:ext cx="2143334" cy="1143111"/>
      </dsp:txXfrm>
    </dsp:sp>
    <dsp:sp modelId="{92B59C3E-B21E-4825-AC6C-CD9945817C41}">
      <dsp:nvSpPr>
        <dsp:cNvPr id="0" name=""/>
        <dsp:cNvSpPr/>
      </dsp:nvSpPr>
      <dsp:spPr>
        <a:xfrm>
          <a:off x="136485" y="2346992"/>
          <a:ext cx="2412708" cy="1431632"/>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Start your research in the Summer holidays, looking at secondary schools and websites that you are interested in visiting, in September 2022</a:t>
          </a:r>
          <a:r>
            <a:rPr lang="en-GB" sz="1400" kern="1200"/>
            <a:t>.</a:t>
          </a:r>
        </a:p>
        <a:p>
          <a:pPr marL="0" lvl="0" indent="0" algn="ctr" defTabSz="622300">
            <a:lnSpc>
              <a:spcPct val="90000"/>
            </a:lnSpc>
            <a:spcBef>
              <a:spcPct val="0"/>
            </a:spcBef>
            <a:spcAft>
              <a:spcPct val="35000"/>
            </a:spcAft>
            <a:buNone/>
          </a:pPr>
          <a:endParaRPr lang="en-GB" sz="900" kern="1200"/>
        </a:p>
      </dsp:txBody>
      <dsp:txXfrm>
        <a:off x="136485" y="2346992"/>
        <a:ext cx="2412708" cy="1431632"/>
      </dsp:txXfrm>
    </dsp:sp>
    <dsp:sp modelId="{2DDC281A-5C99-40A4-AF11-E979704E8DDC}">
      <dsp:nvSpPr>
        <dsp:cNvPr id="0" name=""/>
        <dsp:cNvSpPr/>
      </dsp:nvSpPr>
      <dsp:spPr>
        <a:xfrm>
          <a:off x="2739712" y="2709844"/>
          <a:ext cx="3346802" cy="70592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Research &amp; Visit the secondary schools with your child</a:t>
          </a:r>
        </a:p>
      </dsp:txBody>
      <dsp:txXfrm>
        <a:off x="2739712" y="2709844"/>
        <a:ext cx="3346802" cy="705928"/>
      </dsp:txXfrm>
    </dsp:sp>
    <dsp:sp modelId="{5EBF8A9E-C80C-440D-894F-F20E6632B357}">
      <dsp:nvSpPr>
        <dsp:cNvPr id="0" name=""/>
        <dsp:cNvSpPr/>
      </dsp:nvSpPr>
      <dsp:spPr>
        <a:xfrm>
          <a:off x="3394201" y="3986381"/>
          <a:ext cx="2531592" cy="1074284"/>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b="1" kern="1200"/>
            <a:t>If you have any questions on transition please ask your Head teacher / Class teacher.</a:t>
          </a:r>
        </a:p>
      </dsp:txBody>
      <dsp:txXfrm>
        <a:off x="3394201" y="3986381"/>
        <a:ext cx="2531592" cy="1074284"/>
      </dsp:txXfrm>
    </dsp:sp>
    <dsp:sp modelId="{D08D35D2-C587-4D25-B2E2-0488AAC2C2B1}">
      <dsp:nvSpPr>
        <dsp:cNvPr id="0" name=""/>
        <dsp:cNvSpPr/>
      </dsp:nvSpPr>
      <dsp:spPr>
        <a:xfrm>
          <a:off x="566161" y="4055665"/>
          <a:ext cx="2234973" cy="1413674"/>
        </a:xfrm>
        <a:prstGeom prst="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b="1" kern="1200">
              <a:solidFill>
                <a:sysClr val="windowText" lastClr="000000"/>
              </a:solidFill>
            </a:rPr>
            <a:t>Go to the Transition meetings held in your school, in July &amp; September, to find out as much information as possible on the secondary school transition process</a:t>
          </a:r>
        </a:p>
      </dsp:txBody>
      <dsp:txXfrm>
        <a:off x="566161" y="4055665"/>
        <a:ext cx="2234973" cy="141367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E7A3517E675248B2EF477A28BC7F9A" ma:contentTypeVersion="12" ma:contentTypeDescription="Create a new document." ma:contentTypeScope="" ma:versionID="4b286a1836006a6a292822ff2275442e">
  <xsd:schema xmlns:xsd="http://www.w3.org/2001/XMLSchema" xmlns:xs="http://www.w3.org/2001/XMLSchema" xmlns:p="http://schemas.microsoft.com/office/2006/metadata/properties" xmlns:ns3="ad9a6736-f2ab-4caa-904d-20358576e945" xmlns:ns4="5ee2dfcf-5068-424b-8a25-7f67d86ac4c1" targetNamespace="http://schemas.microsoft.com/office/2006/metadata/properties" ma:root="true" ma:fieldsID="bcd57cec14dbaaa0437259ecd2eccd8c" ns3:_="" ns4:_="">
    <xsd:import namespace="ad9a6736-f2ab-4caa-904d-20358576e945"/>
    <xsd:import namespace="5ee2dfcf-5068-424b-8a25-7f67d86ac4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a6736-f2ab-4caa-904d-20358576e9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2dfcf-5068-424b-8a25-7f67d86ac4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3F620-7218-49AA-BA96-D130F78E88E0}">
  <ds:schemaRefs>
    <ds:schemaRef ds:uri="http://schemas.microsoft.com/sharepoint/v3/contenttype/forms"/>
  </ds:schemaRefs>
</ds:datastoreItem>
</file>

<file path=customXml/itemProps2.xml><?xml version="1.0" encoding="utf-8"?>
<ds:datastoreItem xmlns:ds="http://schemas.openxmlformats.org/officeDocument/2006/customXml" ds:itemID="{FADC3D5D-02FA-48ED-AFDD-88DAFF955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88768-6CBC-411F-89EE-FF6B84AC5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a6736-f2ab-4caa-904d-20358576e945"/>
    <ds:schemaRef ds:uri="5ee2dfcf-5068-424b-8a25-7f67d86ac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Samantha: H&amp;F</dc:creator>
  <cp:keywords/>
  <dc:description/>
  <cp:lastModifiedBy>Lord Samantha: H&amp;F</cp:lastModifiedBy>
  <cp:revision>2</cp:revision>
  <dcterms:created xsi:type="dcterms:W3CDTF">2022-09-05T16:30:00Z</dcterms:created>
  <dcterms:modified xsi:type="dcterms:W3CDTF">2022-09-05T16:30:00Z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0x010100D2E7A3517E675248B2EF477A28BC7F9A</vt:lpwstr>
  </property>
</Properties>
</file>