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EC4D" w14:textId="50D5E930" w:rsidR="00E032CB" w:rsidRPr="005A7E61" w:rsidRDefault="00643F9A" w:rsidP="00643F9A">
      <w:pPr>
        <w:spacing w:line="276" w:lineRule="auto"/>
        <w:jc w:val="center"/>
        <w:rPr>
          <w:rFonts w:ascii="Arial" w:hAnsi="Arial" w:cs="Arial"/>
          <w:b/>
          <w:bCs/>
          <w:sz w:val="28"/>
          <w:szCs w:val="28"/>
        </w:rPr>
      </w:pPr>
      <w:r w:rsidRPr="005A7E61">
        <w:rPr>
          <w:rFonts w:ascii="Arial" w:hAnsi="Arial" w:cs="Arial"/>
          <w:b/>
          <w:bCs/>
          <w:sz w:val="28"/>
          <w:szCs w:val="28"/>
        </w:rPr>
        <w:t>Updates for Schools from the Music Hub</w:t>
      </w:r>
      <w:r w:rsidR="005A7E61" w:rsidRPr="005A7E61">
        <w:rPr>
          <w:rFonts w:ascii="Arial" w:hAnsi="Arial" w:cs="Arial"/>
          <w:b/>
          <w:bCs/>
          <w:sz w:val="28"/>
          <w:szCs w:val="28"/>
        </w:rPr>
        <w:t xml:space="preserve"> – May 2022</w:t>
      </w:r>
    </w:p>
    <w:p w14:paraId="7888DD0A" w14:textId="77777777" w:rsidR="006944A9" w:rsidRDefault="005A7E61" w:rsidP="00643F9A">
      <w:pPr>
        <w:spacing w:line="276" w:lineRule="auto"/>
        <w:rPr>
          <w:rFonts w:ascii="Arial" w:hAnsi="Arial" w:cs="Arial"/>
          <w:sz w:val="24"/>
          <w:szCs w:val="24"/>
        </w:rPr>
      </w:pPr>
      <w:r>
        <w:rPr>
          <w:rFonts w:ascii="Arial" w:hAnsi="Arial" w:cs="Arial"/>
          <w:sz w:val="24"/>
          <w:szCs w:val="24"/>
        </w:rPr>
        <w:t xml:space="preserve">We know that all schools are facing many pressures and challenges at present. The purpose of this update is to share key information with schools to help </w:t>
      </w:r>
      <w:r w:rsidR="008C189B">
        <w:rPr>
          <w:rFonts w:ascii="Arial" w:hAnsi="Arial" w:cs="Arial"/>
          <w:sz w:val="24"/>
          <w:szCs w:val="24"/>
        </w:rPr>
        <w:t>support their music education delivery through opportunities via the TBMH and our partners</w:t>
      </w:r>
      <w:r w:rsidR="00B436C9">
        <w:rPr>
          <w:rFonts w:ascii="Arial" w:hAnsi="Arial" w:cs="Arial"/>
          <w:sz w:val="24"/>
          <w:szCs w:val="24"/>
        </w:rPr>
        <w:t>, and also for us to request some help from schools to better understand the situation with in-school music delivery</w:t>
      </w:r>
      <w:r w:rsidR="008C189B">
        <w:rPr>
          <w:rFonts w:ascii="Arial" w:hAnsi="Arial" w:cs="Arial"/>
          <w:sz w:val="24"/>
          <w:szCs w:val="24"/>
        </w:rPr>
        <w:t xml:space="preserve">. </w:t>
      </w:r>
      <w:r w:rsidR="007659BF">
        <w:rPr>
          <w:rFonts w:ascii="Arial" w:hAnsi="Arial" w:cs="Arial"/>
          <w:sz w:val="24"/>
          <w:szCs w:val="24"/>
        </w:rPr>
        <w:t xml:space="preserve"> </w:t>
      </w:r>
    </w:p>
    <w:p w14:paraId="4D7E696E" w14:textId="52288BD2" w:rsidR="00DF3807" w:rsidRDefault="00DF3807" w:rsidP="00643F9A">
      <w:pPr>
        <w:spacing w:line="276" w:lineRule="auto"/>
        <w:rPr>
          <w:rFonts w:ascii="Arial" w:hAnsi="Arial" w:cs="Arial"/>
          <w:sz w:val="24"/>
          <w:szCs w:val="24"/>
        </w:rPr>
      </w:pPr>
      <w:r>
        <w:rPr>
          <w:rFonts w:ascii="Arial" w:hAnsi="Arial" w:cs="Arial"/>
          <w:sz w:val="24"/>
          <w:szCs w:val="24"/>
        </w:rPr>
        <w:t xml:space="preserve">In this update: </w:t>
      </w:r>
    </w:p>
    <w:p w14:paraId="0E168B59" w14:textId="77777777" w:rsidR="00DF3807" w:rsidRDefault="00DF3807" w:rsidP="00643F9A">
      <w:pPr>
        <w:spacing w:line="276" w:lineRule="auto"/>
        <w:rPr>
          <w:rFonts w:ascii="Arial" w:hAnsi="Arial" w:cs="Arial"/>
          <w:sz w:val="24"/>
          <w:szCs w:val="24"/>
        </w:rPr>
      </w:pPr>
    </w:p>
    <w:p w14:paraId="4769F9FA" w14:textId="01D6D119" w:rsidR="00DF3807" w:rsidRPr="000F4C02" w:rsidRDefault="00DF3807" w:rsidP="000F4C02">
      <w:pPr>
        <w:spacing w:line="276" w:lineRule="auto"/>
        <w:ind w:left="720"/>
        <w:rPr>
          <w:rFonts w:ascii="Arial" w:hAnsi="Arial" w:cs="Arial"/>
          <w:color w:val="00209F"/>
          <w:sz w:val="24"/>
          <w:szCs w:val="24"/>
        </w:rPr>
      </w:pPr>
      <w:r w:rsidRPr="000F4C02">
        <w:rPr>
          <w:rFonts w:ascii="Arial" w:hAnsi="Arial" w:cs="Arial"/>
          <w:color w:val="00209F"/>
          <w:sz w:val="24"/>
          <w:szCs w:val="24"/>
        </w:rPr>
        <w:t>Information and Opportunities direct from the Music Hub</w:t>
      </w:r>
    </w:p>
    <w:p w14:paraId="29206C72" w14:textId="509E5B65" w:rsidR="00DF3807" w:rsidRPr="000F4C02" w:rsidRDefault="00DF3807" w:rsidP="000F4C02">
      <w:pPr>
        <w:pStyle w:val="ListParagraph"/>
        <w:numPr>
          <w:ilvl w:val="0"/>
          <w:numId w:val="48"/>
        </w:numPr>
        <w:spacing w:line="276" w:lineRule="auto"/>
        <w:rPr>
          <w:rFonts w:ascii="Arial" w:hAnsi="Arial" w:cs="Arial"/>
          <w:color w:val="00209F"/>
          <w:sz w:val="24"/>
          <w:szCs w:val="24"/>
        </w:rPr>
      </w:pPr>
      <w:r w:rsidRPr="000F4C02">
        <w:rPr>
          <w:rFonts w:ascii="Arial" w:hAnsi="Arial" w:cs="Arial"/>
          <w:color w:val="00209F"/>
          <w:sz w:val="24"/>
          <w:szCs w:val="24"/>
        </w:rPr>
        <w:t>Save The date for our next Royal Albert Hall programme</w:t>
      </w:r>
    </w:p>
    <w:p w14:paraId="6625156B" w14:textId="69B03E42" w:rsidR="00DF3807" w:rsidRPr="000F4C02" w:rsidRDefault="00DF3807" w:rsidP="000F4C02">
      <w:pPr>
        <w:pStyle w:val="ListParagraph"/>
        <w:numPr>
          <w:ilvl w:val="0"/>
          <w:numId w:val="48"/>
        </w:numPr>
        <w:spacing w:line="276" w:lineRule="auto"/>
        <w:rPr>
          <w:rFonts w:ascii="Arial" w:hAnsi="Arial" w:cs="Arial"/>
          <w:color w:val="00209F"/>
          <w:sz w:val="24"/>
          <w:szCs w:val="24"/>
        </w:rPr>
      </w:pPr>
      <w:r w:rsidRPr="000F4C02">
        <w:rPr>
          <w:rFonts w:ascii="Arial" w:hAnsi="Arial" w:cs="Arial"/>
          <w:color w:val="00209F"/>
          <w:sz w:val="24"/>
          <w:szCs w:val="24"/>
        </w:rPr>
        <w:t>DfE Annual School Mus</w:t>
      </w:r>
      <w:r w:rsidR="00D35745" w:rsidRPr="000F4C02">
        <w:rPr>
          <w:rFonts w:ascii="Arial" w:hAnsi="Arial" w:cs="Arial"/>
          <w:color w:val="00209F"/>
          <w:sz w:val="24"/>
          <w:szCs w:val="24"/>
        </w:rPr>
        <w:t>i</w:t>
      </w:r>
      <w:r w:rsidRPr="000F4C02">
        <w:rPr>
          <w:rFonts w:ascii="Arial" w:hAnsi="Arial" w:cs="Arial"/>
          <w:color w:val="00209F"/>
          <w:sz w:val="24"/>
          <w:szCs w:val="24"/>
        </w:rPr>
        <w:t xml:space="preserve">c Data </w:t>
      </w:r>
      <w:r w:rsidR="00D35745" w:rsidRPr="000F4C02">
        <w:rPr>
          <w:rFonts w:ascii="Arial" w:hAnsi="Arial" w:cs="Arial"/>
          <w:color w:val="00209F"/>
          <w:sz w:val="24"/>
          <w:szCs w:val="24"/>
        </w:rPr>
        <w:t>Return</w:t>
      </w:r>
    </w:p>
    <w:p w14:paraId="29515547" w14:textId="4B2C13A2" w:rsidR="00D35745" w:rsidRPr="000F4C02" w:rsidRDefault="00D35745" w:rsidP="000F4C02">
      <w:pPr>
        <w:pStyle w:val="ListParagraph"/>
        <w:numPr>
          <w:ilvl w:val="0"/>
          <w:numId w:val="48"/>
        </w:numPr>
        <w:spacing w:line="276" w:lineRule="auto"/>
        <w:rPr>
          <w:rFonts w:ascii="Arial" w:hAnsi="Arial" w:cs="Arial"/>
          <w:color w:val="00209F"/>
          <w:sz w:val="24"/>
          <w:szCs w:val="24"/>
        </w:rPr>
      </w:pPr>
      <w:r w:rsidRPr="000F4C02">
        <w:rPr>
          <w:rFonts w:ascii="Arial" w:hAnsi="Arial" w:cs="Arial"/>
          <w:color w:val="00209F"/>
          <w:sz w:val="24"/>
          <w:szCs w:val="24"/>
        </w:rPr>
        <w:t>Music Teacher Network Meetings</w:t>
      </w:r>
    </w:p>
    <w:p w14:paraId="74FA1480" w14:textId="68C062E5" w:rsidR="00D35745" w:rsidRPr="000F4C02" w:rsidRDefault="00D35745" w:rsidP="000F4C02">
      <w:pPr>
        <w:pStyle w:val="ListParagraph"/>
        <w:numPr>
          <w:ilvl w:val="0"/>
          <w:numId w:val="48"/>
        </w:numPr>
        <w:spacing w:line="276" w:lineRule="auto"/>
        <w:rPr>
          <w:rFonts w:ascii="Arial" w:hAnsi="Arial" w:cs="Arial"/>
          <w:color w:val="00209F"/>
          <w:sz w:val="24"/>
          <w:szCs w:val="24"/>
        </w:rPr>
      </w:pPr>
      <w:r w:rsidRPr="000F4C02">
        <w:rPr>
          <w:rFonts w:ascii="Arial" w:hAnsi="Arial" w:cs="Arial"/>
          <w:color w:val="00209F"/>
          <w:sz w:val="24"/>
          <w:szCs w:val="24"/>
        </w:rPr>
        <w:t>Musical Senses</w:t>
      </w:r>
      <w:r w:rsidR="000F4C02" w:rsidRPr="000F4C02">
        <w:rPr>
          <w:rFonts w:ascii="Arial" w:hAnsi="Arial" w:cs="Arial"/>
          <w:color w:val="00209F"/>
          <w:sz w:val="24"/>
          <w:szCs w:val="24"/>
        </w:rPr>
        <w:t xml:space="preserve"> – bursaries and event (for pupils who are either blind/visually impaired or deaf/hard of hearing</w:t>
      </w:r>
    </w:p>
    <w:p w14:paraId="379EE493" w14:textId="4390F157" w:rsidR="000F4C02" w:rsidRPr="000F4C02" w:rsidRDefault="000F4C02" w:rsidP="000F4C02">
      <w:pPr>
        <w:pStyle w:val="ListParagraph"/>
        <w:numPr>
          <w:ilvl w:val="0"/>
          <w:numId w:val="48"/>
        </w:numPr>
        <w:spacing w:line="276" w:lineRule="auto"/>
        <w:rPr>
          <w:rFonts w:ascii="Arial" w:hAnsi="Arial" w:cs="Arial"/>
          <w:color w:val="00209F"/>
          <w:sz w:val="24"/>
          <w:szCs w:val="24"/>
        </w:rPr>
      </w:pPr>
      <w:r w:rsidRPr="000F4C02">
        <w:rPr>
          <w:rFonts w:ascii="Arial" w:hAnsi="Arial" w:cs="Arial"/>
          <w:color w:val="00209F"/>
          <w:sz w:val="24"/>
          <w:szCs w:val="24"/>
        </w:rPr>
        <w:t>FREE – New TBMH KS3/4/5 Teaching resources</w:t>
      </w:r>
    </w:p>
    <w:p w14:paraId="4AF124B9" w14:textId="666A34DE" w:rsidR="000F4C02" w:rsidRPr="000F4C02" w:rsidRDefault="000F4C02" w:rsidP="000F4C02">
      <w:pPr>
        <w:pStyle w:val="ListParagraph"/>
        <w:numPr>
          <w:ilvl w:val="0"/>
          <w:numId w:val="48"/>
        </w:numPr>
        <w:spacing w:line="276" w:lineRule="auto"/>
        <w:rPr>
          <w:rFonts w:ascii="Arial" w:hAnsi="Arial" w:cs="Arial"/>
          <w:color w:val="00209F"/>
          <w:sz w:val="24"/>
          <w:szCs w:val="24"/>
        </w:rPr>
      </w:pPr>
      <w:r w:rsidRPr="000F4C02">
        <w:rPr>
          <w:rFonts w:ascii="Arial" w:hAnsi="Arial" w:cs="Arial"/>
          <w:color w:val="00209F"/>
          <w:sz w:val="24"/>
          <w:szCs w:val="24"/>
        </w:rPr>
        <w:t>FREE – Whole Class Instrumental Learning (KS1/2/3):</w:t>
      </w:r>
    </w:p>
    <w:p w14:paraId="01349C3A" w14:textId="77777777" w:rsidR="00DF3807" w:rsidRPr="000F4C02" w:rsidRDefault="00DF3807" w:rsidP="000F4C02">
      <w:pPr>
        <w:spacing w:line="276" w:lineRule="auto"/>
        <w:ind w:left="720"/>
        <w:rPr>
          <w:rFonts w:ascii="Arial" w:hAnsi="Arial" w:cs="Arial"/>
          <w:color w:val="00209F"/>
          <w:sz w:val="24"/>
          <w:szCs w:val="24"/>
        </w:rPr>
      </w:pPr>
    </w:p>
    <w:p w14:paraId="08D2A787" w14:textId="1DED08AC" w:rsidR="00DF3807" w:rsidRPr="000F4C02" w:rsidRDefault="00DF3807" w:rsidP="000F4C02">
      <w:pPr>
        <w:spacing w:line="276" w:lineRule="auto"/>
        <w:ind w:left="720"/>
        <w:rPr>
          <w:rFonts w:ascii="Arial" w:hAnsi="Arial" w:cs="Arial"/>
          <w:color w:val="00209F"/>
          <w:sz w:val="24"/>
          <w:szCs w:val="24"/>
        </w:rPr>
      </w:pPr>
      <w:r w:rsidRPr="000F4C02">
        <w:rPr>
          <w:rFonts w:ascii="Arial" w:hAnsi="Arial" w:cs="Arial"/>
          <w:color w:val="00209F"/>
          <w:sz w:val="24"/>
          <w:szCs w:val="24"/>
        </w:rPr>
        <w:t>Partner Opportunities</w:t>
      </w:r>
    </w:p>
    <w:p w14:paraId="42227B76" w14:textId="77777777" w:rsidR="000F4C02" w:rsidRPr="000F4C02" w:rsidRDefault="000F4C02" w:rsidP="000F4C02">
      <w:pPr>
        <w:pStyle w:val="ListParagraph"/>
        <w:numPr>
          <w:ilvl w:val="0"/>
          <w:numId w:val="49"/>
        </w:numPr>
        <w:spacing w:line="276" w:lineRule="auto"/>
        <w:rPr>
          <w:rFonts w:ascii="Arial" w:hAnsi="Arial" w:cs="Arial"/>
          <w:color w:val="00209F"/>
          <w:sz w:val="24"/>
          <w:szCs w:val="24"/>
        </w:rPr>
      </w:pPr>
      <w:proofErr w:type="spellStart"/>
      <w:r w:rsidRPr="000F4C02">
        <w:rPr>
          <w:rFonts w:ascii="Arial" w:hAnsi="Arial" w:cs="Arial"/>
          <w:color w:val="00209F"/>
          <w:sz w:val="24"/>
          <w:szCs w:val="24"/>
        </w:rPr>
        <w:t>Groove@Home</w:t>
      </w:r>
      <w:proofErr w:type="spellEnd"/>
    </w:p>
    <w:p w14:paraId="3FE72F64" w14:textId="77777777" w:rsidR="000F4C02" w:rsidRPr="000F4C02" w:rsidRDefault="000F4C02" w:rsidP="000F4C02">
      <w:pPr>
        <w:pStyle w:val="ListParagraph"/>
        <w:numPr>
          <w:ilvl w:val="0"/>
          <w:numId w:val="49"/>
        </w:numPr>
        <w:spacing w:line="276" w:lineRule="auto"/>
        <w:rPr>
          <w:rFonts w:ascii="Arial" w:hAnsi="Arial" w:cs="Arial"/>
          <w:color w:val="00209F"/>
          <w:sz w:val="24"/>
          <w:szCs w:val="24"/>
        </w:rPr>
      </w:pPr>
      <w:r w:rsidRPr="000F4C02">
        <w:rPr>
          <w:rFonts w:ascii="Arial" w:hAnsi="Arial" w:cs="Arial"/>
          <w:color w:val="00209F"/>
          <w:sz w:val="24"/>
          <w:szCs w:val="24"/>
        </w:rPr>
        <w:t>Together With Music</w:t>
      </w:r>
    </w:p>
    <w:p w14:paraId="2311DAC8" w14:textId="77777777" w:rsidR="000F4C02" w:rsidRPr="000F4C02" w:rsidRDefault="000F4C02" w:rsidP="000F4C02">
      <w:pPr>
        <w:pStyle w:val="ListParagraph"/>
        <w:numPr>
          <w:ilvl w:val="0"/>
          <w:numId w:val="49"/>
        </w:numPr>
        <w:spacing w:line="276" w:lineRule="auto"/>
        <w:rPr>
          <w:rFonts w:ascii="Arial" w:hAnsi="Arial" w:cs="Arial"/>
          <w:color w:val="00209F"/>
          <w:sz w:val="24"/>
          <w:szCs w:val="24"/>
        </w:rPr>
      </w:pPr>
      <w:r w:rsidRPr="000F4C02">
        <w:rPr>
          <w:rFonts w:ascii="Arial" w:hAnsi="Arial" w:cs="Arial"/>
          <w:color w:val="00209F"/>
          <w:sz w:val="24"/>
          <w:szCs w:val="24"/>
        </w:rPr>
        <w:t xml:space="preserve">English National Opera </w:t>
      </w:r>
    </w:p>
    <w:p w14:paraId="7F03011F" w14:textId="77777777" w:rsidR="000F4C02" w:rsidRPr="000F4C02" w:rsidRDefault="000F4C02" w:rsidP="000F4C02">
      <w:pPr>
        <w:pStyle w:val="ListParagraph"/>
        <w:numPr>
          <w:ilvl w:val="0"/>
          <w:numId w:val="49"/>
        </w:numPr>
        <w:spacing w:line="276" w:lineRule="auto"/>
        <w:rPr>
          <w:rFonts w:ascii="Arial" w:hAnsi="Arial" w:cs="Arial"/>
          <w:color w:val="00209F"/>
          <w:sz w:val="24"/>
          <w:szCs w:val="24"/>
        </w:rPr>
      </w:pPr>
      <w:r w:rsidRPr="000F4C02">
        <w:rPr>
          <w:rFonts w:ascii="Arial" w:hAnsi="Arial" w:cs="Arial"/>
          <w:color w:val="00209F"/>
          <w:sz w:val="24"/>
          <w:szCs w:val="24"/>
        </w:rPr>
        <w:t>Every Copy Counts</w:t>
      </w:r>
    </w:p>
    <w:p w14:paraId="783EF1FF" w14:textId="228B756F" w:rsidR="000F4C02" w:rsidRPr="000F4C02" w:rsidRDefault="000F4C02" w:rsidP="000F4C02">
      <w:pPr>
        <w:pStyle w:val="ListParagraph"/>
        <w:numPr>
          <w:ilvl w:val="0"/>
          <w:numId w:val="49"/>
        </w:numPr>
        <w:spacing w:line="276" w:lineRule="auto"/>
        <w:rPr>
          <w:rFonts w:ascii="Arial" w:hAnsi="Arial" w:cs="Arial"/>
          <w:color w:val="00209F"/>
          <w:sz w:val="24"/>
          <w:szCs w:val="24"/>
        </w:rPr>
      </w:pPr>
      <w:r w:rsidRPr="000F4C02">
        <w:rPr>
          <w:rFonts w:ascii="Arial" w:hAnsi="Arial" w:cs="Arial"/>
          <w:color w:val="00209F"/>
          <w:sz w:val="24"/>
          <w:szCs w:val="24"/>
        </w:rPr>
        <w:t>A Common Approach</w:t>
      </w:r>
    </w:p>
    <w:p w14:paraId="34CC6359" w14:textId="77777777" w:rsidR="00DF3807" w:rsidRPr="00DF3807" w:rsidRDefault="00DF3807" w:rsidP="00DF3807">
      <w:pPr>
        <w:ind w:left="720"/>
        <w:rPr>
          <w:rFonts w:ascii="Arial" w:hAnsi="Arial" w:cs="Arial"/>
          <w:b/>
          <w:bCs/>
          <w:color w:val="00209F"/>
          <w:sz w:val="22"/>
          <w:szCs w:val="22"/>
        </w:rPr>
      </w:pPr>
    </w:p>
    <w:p w14:paraId="3F830C73" w14:textId="1A5A0027" w:rsidR="005A7E61" w:rsidRDefault="007659BF" w:rsidP="00643F9A">
      <w:pPr>
        <w:spacing w:line="276" w:lineRule="auto"/>
        <w:rPr>
          <w:rFonts w:ascii="Arial" w:hAnsi="Arial" w:cs="Arial"/>
          <w:sz w:val="24"/>
          <w:szCs w:val="24"/>
        </w:rPr>
      </w:pPr>
      <w:r>
        <w:rPr>
          <w:rFonts w:ascii="Arial" w:hAnsi="Arial" w:cs="Arial"/>
          <w:sz w:val="24"/>
          <w:szCs w:val="24"/>
        </w:rPr>
        <w:t>We hope that this is useful</w:t>
      </w:r>
      <w:r w:rsidR="002B6248">
        <w:rPr>
          <w:rFonts w:ascii="Arial" w:hAnsi="Arial" w:cs="Arial"/>
          <w:sz w:val="24"/>
          <w:szCs w:val="24"/>
        </w:rPr>
        <w:t xml:space="preserve">. Please contact </w:t>
      </w:r>
      <w:hyperlink r:id="rId11" w:history="1">
        <w:r w:rsidR="002B6248" w:rsidRPr="0042734D">
          <w:rPr>
            <w:rStyle w:val="Hyperlink"/>
            <w:rFonts w:ascii="Arial" w:hAnsi="Arial" w:cs="Arial"/>
            <w:sz w:val="24"/>
            <w:szCs w:val="24"/>
          </w:rPr>
          <w:t>stuart.whatmore@rbkc.gov.uk</w:t>
        </w:r>
      </w:hyperlink>
      <w:r w:rsidR="002B6248">
        <w:rPr>
          <w:rFonts w:ascii="Arial" w:hAnsi="Arial" w:cs="Arial"/>
          <w:sz w:val="24"/>
          <w:szCs w:val="24"/>
        </w:rPr>
        <w:t xml:space="preserve"> </w:t>
      </w:r>
      <w:r w:rsidR="00B436C9">
        <w:rPr>
          <w:rFonts w:ascii="Arial" w:hAnsi="Arial" w:cs="Arial"/>
          <w:sz w:val="24"/>
          <w:szCs w:val="24"/>
        </w:rPr>
        <w:t>with any questions</w:t>
      </w:r>
      <w:r w:rsidR="000F4C02">
        <w:rPr>
          <w:rFonts w:ascii="Arial" w:hAnsi="Arial" w:cs="Arial"/>
          <w:sz w:val="24"/>
          <w:szCs w:val="24"/>
        </w:rPr>
        <w:t xml:space="preserve"> or for more information</w:t>
      </w:r>
      <w:r w:rsidR="006944A9">
        <w:rPr>
          <w:rFonts w:ascii="Arial" w:hAnsi="Arial" w:cs="Arial"/>
          <w:sz w:val="24"/>
          <w:szCs w:val="24"/>
        </w:rPr>
        <w:t xml:space="preserve"> or to provide </w:t>
      </w:r>
      <w:r w:rsidR="006944A9" w:rsidRPr="006944A9">
        <w:rPr>
          <w:rFonts w:ascii="Arial" w:hAnsi="Arial" w:cs="Arial"/>
          <w:b/>
          <w:bCs/>
          <w:i/>
          <w:iCs/>
          <w:sz w:val="24"/>
          <w:szCs w:val="24"/>
        </w:rPr>
        <w:t>any</w:t>
      </w:r>
      <w:r w:rsidR="006944A9">
        <w:rPr>
          <w:rFonts w:ascii="Arial" w:hAnsi="Arial" w:cs="Arial"/>
          <w:sz w:val="24"/>
          <w:szCs w:val="24"/>
        </w:rPr>
        <w:t xml:space="preserve"> feedback, good, bad, or otherwise</w:t>
      </w:r>
      <w:r w:rsidR="00B436C9">
        <w:rPr>
          <w:rFonts w:ascii="Arial" w:hAnsi="Arial" w:cs="Arial"/>
          <w:sz w:val="24"/>
          <w:szCs w:val="24"/>
        </w:rPr>
        <w:t>.</w:t>
      </w:r>
    </w:p>
    <w:p w14:paraId="70665A16" w14:textId="77777777" w:rsidR="00B436C9" w:rsidRDefault="00B436C9" w:rsidP="00B436C9">
      <w:pPr>
        <w:pBdr>
          <w:bottom w:val="single" w:sz="4" w:space="1" w:color="auto"/>
        </w:pBdr>
        <w:spacing w:line="276" w:lineRule="auto"/>
        <w:rPr>
          <w:rFonts w:ascii="Arial" w:hAnsi="Arial" w:cs="Arial"/>
          <w:sz w:val="24"/>
          <w:szCs w:val="24"/>
        </w:rPr>
      </w:pPr>
    </w:p>
    <w:p w14:paraId="3F50714B" w14:textId="799566CB" w:rsidR="00643F9A" w:rsidRDefault="00643F9A" w:rsidP="00643F9A">
      <w:pPr>
        <w:spacing w:line="276" w:lineRule="auto"/>
        <w:rPr>
          <w:rFonts w:ascii="Arial" w:hAnsi="Arial" w:cs="Arial"/>
          <w:sz w:val="24"/>
          <w:szCs w:val="24"/>
        </w:rPr>
      </w:pPr>
    </w:p>
    <w:p w14:paraId="4392131E" w14:textId="191488C3" w:rsidR="003C5E5B" w:rsidRPr="0050500B" w:rsidRDefault="003C5E5B" w:rsidP="003C5E5B">
      <w:pPr>
        <w:rPr>
          <w:rFonts w:ascii="Arial" w:hAnsi="Arial" w:cs="Arial"/>
          <w:b/>
          <w:bCs/>
          <w:color w:val="00209F"/>
          <w:sz w:val="28"/>
          <w:szCs w:val="28"/>
        </w:rPr>
      </w:pPr>
      <w:r w:rsidRPr="0050500B">
        <w:rPr>
          <w:rFonts w:ascii="Arial" w:hAnsi="Arial" w:cs="Arial"/>
          <w:b/>
          <w:bCs/>
          <w:color w:val="00209F"/>
          <w:sz w:val="28"/>
          <w:szCs w:val="28"/>
          <w:u w:val="single"/>
        </w:rPr>
        <w:t>Information and Opportunities direct from the Music Hub</w:t>
      </w:r>
    </w:p>
    <w:p w14:paraId="739577C6" w14:textId="77777777" w:rsidR="003C5E5B" w:rsidRDefault="003C5E5B" w:rsidP="00643F9A">
      <w:pPr>
        <w:spacing w:line="276" w:lineRule="auto"/>
        <w:rPr>
          <w:rFonts w:ascii="Arial" w:hAnsi="Arial" w:cs="Arial"/>
          <w:sz w:val="24"/>
          <w:szCs w:val="24"/>
        </w:rPr>
      </w:pPr>
    </w:p>
    <w:p w14:paraId="1EB03A97" w14:textId="12766A3B" w:rsidR="007717BC" w:rsidRDefault="007717BC" w:rsidP="00D314CF">
      <w:pPr>
        <w:rPr>
          <w:rFonts w:ascii="Arial" w:hAnsi="Arial" w:cs="Arial"/>
          <w:b/>
          <w:bCs/>
          <w:color w:val="00209F"/>
          <w:sz w:val="22"/>
          <w:szCs w:val="22"/>
        </w:rPr>
      </w:pPr>
      <w:r w:rsidRPr="007717BC">
        <w:rPr>
          <w:rFonts w:ascii="Arial" w:hAnsi="Arial" w:cs="Arial"/>
          <w:b/>
          <w:bCs/>
          <w:color w:val="00209F"/>
          <w:sz w:val="22"/>
          <w:szCs w:val="22"/>
        </w:rPr>
        <w:t xml:space="preserve">Save The Date – Our next Royal Albert Hall </w:t>
      </w:r>
      <w:r w:rsidR="007E2BCC">
        <w:rPr>
          <w:rFonts w:ascii="Arial" w:hAnsi="Arial" w:cs="Arial"/>
          <w:b/>
          <w:bCs/>
          <w:color w:val="00209F"/>
          <w:sz w:val="22"/>
          <w:szCs w:val="22"/>
        </w:rPr>
        <w:t>M</w:t>
      </w:r>
      <w:r w:rsidRPr="007717BC">
        <w:rPr>
          <w:rFonts w:ascii="Arial" w:hAnsi="Arial" w:cs="Arial"/>
          <w:b/>
          <w:bCs/>
          <w:color w:val="00209F"/>
          <w:sz w:val="22"/>
          <w:szCs w:val="22"/>
        </w:rPr>
        <w:t>ass School Programme</w:t>
      </w:r>
    </w:p>
    <w:p w14:paraId="4C4DAF24" w14:textId="03FA60B4" w:rsidR="007717BC" w:rsidRPr="00D314CF" w:rsidRDefault="00D314CF" w:rsidP="007E2BCC">
      <w:pPr>
        <w:rPr>
          <w:rFonts w:ascii="Arial" w:hAnsi="Arial" w:cs="Arial"/>
          <w:sz w:val="22"/>
          <w:szCs w:val="22"/>
        </w:rPr>
      </w:pPr>
      <w:r>
        <w:rPr>
          <w:rFonts w:ascii="Arial" w:hAnsi="Arial" w:cs="Arial"/>
          <w:sz w:val="22"/>
          <w:szCs w:val="22"/>
        </w:rPr>
        <w:t xml:space="preserve">Later this term we will be announcing more details to schools about our next large-scale multi-school performance programme which will be performed in the Royal Albert Hall </w:t>
      </w:r>
      <w:r w:rsidR="00A13391">
        <w:rPr>
          <w:rFonts w:ascii="Arial" w:hAnsi="Arial" w:cs="Arial"/>
          <w:sz w:val="22"/>
          <w:szCs w:val="22"/>
        </w:rPr>
        <w:t xml:space="preserve">on </w:t>
      </w:r>
      <w:r w:rsidR="00A13391" w:rsidRPr="00A13391">
        <w:rPr>
          <w:rFonts w:ascii="Arial" w:hAnsi="Arial" w:cs="Arial"/>
          <w:b/>
          <w:bCs/>
          <w:color w:val="C00000"/>
          <w:sz w:val="22"/>
          <w:szCs w:val="22"/>
        </w:rPr>
        <w:t>Tuesday 27</w:t>
      </w:r>
      <w:r w:rsidR="00A13391" w:rsidRPr="00A13391">
        <w:rPr>
          <w:rFonts w:ascii="Arial" w:hAnsi="Arial" w:cs="Arial"/>
          <w:b/>
          <w:bCs/>
          <w:color w:val="C00000"/>
          <w:sz w:val="22"/>
          <w:szCs w:val="22"/>
          <w:vertAlign w:val="superscript"/>
        </w:rPr>
        <w:t>th</w:t>
      </w:r>
      <w:r w:rsidR="00A13391" w:rsidRPr="00A13391">
        <w:rPr>
          <w:rFonts w:ascii="Arial" w:hAnsi="Arial" w:cs="Arial"/>
          <w:b/>
          <w:bCs/>
          <w:color w:val="C00000"/>
          <w:sz w:val="22"/>
          <w:szCs w:val="22"/>
        </w:rPr>
        <w:t xml:space="preserve"> June 2023</w:t>
      </w:r>
      <w:r w:rsidR="00A13391">
        <w:rPr>
          <w:rFonts w:ascii="Arial" w:hAnsi="Arial" w:cs="Arial"/>
          <w:sz w:val="22"/>
          <w:szCs w:val="22"/>
        </w:rPr>
        <w:t>. We hope to engage multiple schools (Primary, Secondary, SEND, Alternative Provision)</w:t>
      </w:r>
      <w:r w:rsidR="00EC512D">
        <w:rPr>
          <w:rFonts w:ascii="Arial" w:hAnsi="Arial" w:cs="Arial"/>
          <w:sz w:val="22"/>
          <w:szCs w:val="22"/>
        </w:rPr>
        <w:t xml:space="preserve"> in what is set to be a stunning and inclusive musical sensation. Watch this space</w:t>
      </w:r>
      <w:r w:rsidR="007E2BCC">
        <w:rPr>
          <w:rFonts w:ascii="Arial" w:hAnsi="Arial" w:cs="Arial"/>
          <w:sz w:val="22"/>
          <w:szCs w:val="22"/>
        </w:rPr>
        <w:t xml:space="preserve"> and save the date</w:t>
      </w:r>
      <w:r w:rsidR="00EC512D">
        <w:rPr>
          <w:rFonts w:ascii="Arial" w:hAnsi="Arial" w:cs="Arial"/>
          <w:sz w:val="22"/>
          <w:szCs w:val="22"/>
        </w:rPr>
        <w:t>!</w:t>
      </w:r>
    </w:p>
    <w:p w14:paraId="31F215E2" w14:textId="77777777" w:rsidR="007717BC" w:rsidRDefault="007717BC" w:rsidP="007E2BCC">
      <w:pPr>
        <w:rPr>
          <w:rFonts w:ascii="Arial" w:hAnsi="Arial" w:cs="Arial"/>
          <w:sz w:val="24"/>
          <w:szCs w:val="24"/>
        </w:rPr>
      </w:pPr>
    </w:p>
    <w:p w14:paraId="3A863805" w14:textId="75995A88" w:rsidR="003B1956" w:rsidRPr="004335F7" w:rsidRDefault="004335F7" w:rsidP="007E2BCC">
      <w:pPr>
        <w:rPr>
          <w:rFonts w:ascii="Arial" w:hAnsi="Arial" w:cs="Arial"/>
          <w:b/>
          <w:bCs/>
          <w:color w:val="00209F"/>
          <w:sz w:val="22"/>
          <w:szCs w:val="22"/>
        </w:rPr>
      </w:pPr>
      <w:r w:rsidRPr="004335F7">
        <w:rPr>
          <w:rFonts w:ascii="Arial" w:hAnsi="Arial" w:cs="Arial"/>
          <w:b/>
          <w:bCs/>
          <w:color w:val="00209F"/>
          <w:sz w:val="22"/>
          <w:szCs w:val="22"/>
        </w:rPr>
        <w:t>DfE Annual School Music Data Return</w:t>
      </w:r>
    </w:p>
    <w:p w14:paraId="173300F4" w14:textId="1433CB56" w:rsidR="004335F7" w:rsidRPr="00A979ED" w:rsidRDefault="00A979ED" w:rsidP="00A979ED">
      <w:pPr>
        <w:rPr>
          <w:rFonts w:ascii="Arial" w:hAnsi="Arial" w:cs="Arial"/>
          <w:sz w:val="20"/>
        </w:rPr>
      </w:pPr>
      <w:r w:rsidRPr="00A979ED">
        <w:rPr>
          <w:rFonts w:ascii="Arial" w:hAnsi="Arial"/>
          <w:sz w:val="22"/>
          <w:szCs w:val="16"/>
        </w:rPr>
        <w:t>The Music Hub is required by DfE to provide data about the music provision happening in all the schools across our area. Therefore, we need your help in providing some key data about YOUR school</w:t>
      </w:r>
      <w:r>
        <w:rPr>
          <w:rFonts w:ascii="Arial" w:hAnsi="Arial"/>
          <w:sz w:val="22"/>
          <w:szCs w:val="16"/>
        </w:rPr>
        <w:t xml:space="preserve">. </w:t>
      </w:r>
      <w:r w:rsidR="007F25F0">
        <w:rPr>
          <w:rFonts w:ascii="Arial" w:hAnsi="Arial"/>
          <w:sz w:val="22"/>
          <w:szCs w:val="16"/>
        </w:rPr>
        <w:t>On 23</w:t>
      </w:r>
      <w:r w:rsidR="007F25F0" w:rsidRPr="007F25F0">
        <w:rPr>
          <w:rFonts w:ascii="Arial" w:hAnsi="Arial"/>
          <w:sz w:val="22"/>
          <w:szCs w:val="16"/>
          <w:vertAlign w:val="superscript"/>
        </w:rPr>
        <w:t>rd</w:t>
      </w:r>
      <w:r w:rsidR="007F25F0">
        <w:rPr>
          <w:rFonts w:ascii="Arial" w:hAnsi="Arial"/>
          <w:sz w:val="22"/>
          <w:szCs w:val="16"/>
        </w:rPr>
        <w:t xml:space="preserve"> May</w:t>
      </w:r>
      <w:r w:rsidR="00FC3A60">
        <w:rPr>
          <w:rFonts w:ascii="Arial" w:hAnsi="Arial"/>
          <w:sz w:val="22"/>
          <w:szCs w:val="16"/>
        </w:rPr>
        <w:t>, the named music contact provided to the TBMH by your school will receive an email direct from Survey Monkey</w:t>
      </w:r>
      <w:r w:rsidR="00893592">
        <w:rPr>
          <w:rFonts w:ascii="Arial" w:hAnsi="Arial"/>
          <w:sz w:val="22"/>
          <w:szCs w:val="16"/>
        </w:rPr>
        <w:t xml:space="preserve">. </w:t>
      </w:r>
      <w:r w:rsidR="00893592" w:rsidRPr="00893592">
        <w:rPr>
          <w:rFonts w:ascii="Arial" w:hAnsi="Arial"/>
          <w:sz w:val="22"/>
          <w:szCs w:val="16"/>
        </w:rPr>
        <w:t>Please complete this data return regarding music provision in your school for the current academic year (202</w:t>
      </w:r>
      <w:r w:rsidR="009D0FEB">
        <w:rPr>
          <w:rFonts w:ascii="Arial" w:hAnsi="Arial"/>
          <w:sz w:val="22"/>
          <w:szCs w:val="16"/>
        </w:rPr>
        <w:t>1</w:t>
      </w:r>
      <w:r w:rsidR="00893592" w:rsidRPr="00893592">
        <w:rPr>
          <w:rFonts w:ascii="Arial" w:hAnsi="Arial"/>
          <w:sz w:val="22"/>
          <w:szCs w:val="16"/>
        </w:rPr>
        <w:t>-2</w:t>
      </w:r>
      <w:r w:rsidR="009D0FEB">
        <w:rPr>
          <w:rFonts w:ascii="Arial" w:hAnsi="Arial"/>
          <w:sz w:val="22"/>
          <w:szCs w:val="16"/>
        </w:rPr>
        <w:t>2</w:t>
      </w:r>
      <w:r w:rsidR="00893592" w:rsidRPr="00893592">
        <w:rPr>
          <w:rFonts w:ascii="Arial" w:hAnsi="Arial"/>
          <w:sz w:val="22"/>
          <w:szCs w:val="16"/>
        </w:rPr>
        <w:t xml:space="preserve">) by </w:t>
      </w:r>
      <w:r w:rsidR="00893592" w:rsidRPr="007F25F0">
        <w:rPr>
          <w:rFonts w:ascii="Arial" w:hAnsi="Arial"/>
          <w:b/>
          <w:bCs/>
          <w:color w:val="C00000"/>
          <w:sz w:val="22"/>
          <w:szCs w:val="16"/>
        </w:rPr>
        <w:t xml:space="preserve">Friday </w:t>
      </w:r>
      <w:r w:rsidR="007F25F0" w:rsidRPr="007F25F0">
        <w:rPr>
          <w:rFonts w:ascii="Arial" w:hAnsi="Arial"/>
          <w:b/>
          <w:bCs/>
          <w:color w:val="C00000"/>
          <w:sz w:val="22"/>
          <w:szCs w:val="16"/>
        </w:rPr>
        <w:t>8</w:t>
      </w:r>
      <w:r w:rsidR="007F25F0" w:rsidRPr="007F25F0">
        <w:rPr>
          <w:rFonts w:ascii="Arial" w:hAnsi="Arial"/>
          <w:b/>
          <w:bCs/>
          <w:color w:val="C00000"/>
          <w:sz w:val="22"/>
          <w:szCs w:val="16"/>
          <w:vertAlign w:val="superscript"/>
        </w:rPr>
        <w:t>th</w:t>
      </w:r>
      <w:r w:rsidR="007F25F0" w:rsidRPr="007F25F0">
        <w:rPr>
          <w:rFonts w:ascii="Arial" w:hAnsi="Arial"/>
          <w:b/>
          <w:bCs/>
          <w:color w:val="C00000"/>
          <w:sz w:val="22"/>
          <w:szCs w:val="16"/>
        </w:rPr>
        <w:t xml:space="preserve"> </w:t>
      </w:r>
      <w:r w:rsidR="00893592" w:rsidRPr="007F25F0">
        <w:rPr>
          <w:rFonts w:ascii="Arial" w:hAnsi="Arial"/>
          <w:b/>
          <w:bCs/>
          <w:color w:val="C00000"/>
          <w:sz w:val="22"/>
          <w:szCs w:val="16"/>
        </w:rPr>
        <w:t>July 2022</w:t>
      </w:r>
      <w:r w:rsidR="00893592" w:rsidRPr="00893592">
        <w:rPr>
          <w:rFonts w:ascii="Arial" w:hAnsi="Arial"/>
          <w:sz w:val="22"/>
          <w:szCs w:val="16"/>
        </w:rPr>
        <w:t xml:space="preserve">. If you have any queries regarding the survey, please email </w:t>
      </w:r>
      <w:hyperlink r:id="rId12" w:history="1">
        <w:r w:rsidR="00893592" w:rsidRPr="0042734D">
          <w:rPr>
            <w:rStyle w:val="Hyperlink"/>
            <w:rFonts w:ascii="Arial" w:hAnsi="Arial"/>
            <w:sz w:val="22"/>
            <w:szCs w:val="16"/>
          </w:rPr>
          <w:t>data.return@triboroughmusichub.org</w:t>
        </w:r>
      </w:hyperlink>
      <w:r w:rsidR="00893592">
        <w:rPr>
          <w:rFonts w:ascii="Arial" w:hAnsi="Arial"/>
          <w:sz w:val="22"/>
          <w:szCs w:val="16"/>
        </w:rPr>
        <w:t xml:space="preserve">. </w:t>
      </w:r>
      <w:r w:rsidR="007F25F0">
        <w:rPr>
          <w:rFonts w:ascii="Arial" w:hAnsi="Arial"/>
          <w:sz w:val="22"/>
          <w:szCs w:val="16"/>
        </w:rPr>
        <w:t>We thank you in advance for your help in demonstrating the strength of music in your school and across the LAs.</w:t>
      </w:r>
    </w:p>
    <w:p w14:paraId="1D7C1442" w14:textId="121D4056" w:rsidR="00C04FF9" w:rsidRDefault="00C04FF9" w:rsidP="00643F9A">
      <w:pPr>
        <w:spacing w:line="276" w:lineRule="auto"/>
        <w:rPr>
          <w:rFonts w:ascii="Arial" w:hAnsi="Arial" w:cs="Arial"/>
          <w:sz w:val="24"/>
          <w:szCs w:val="24"/>
        </w:rPr>
      </w:pPr>
    </w:p>
    <w:p w14:paraId="0739EBDA" w14:textId="5419BE0B" w:rsidR="0050500B" w:rsidRDefault="0050500B" w:rsidP="00643F9A">
      <w:pPr>
        <w:spacing w:line="276" w:lineRule="auto"/>
        <w:rPr>
          <w:rFonts w:ascii="Arial" w:hAnsi="Arial" w:cs="Arial"/>
          <w:sz w:val="24"/>
          <w:szCs w:val="24"/>
        </w:rPr>
      </w:pPr>
    </w:p>
    <w:p w14:paraId="7A9CA082" w14:textId="77777777" w:rsidR="0050500B" w:rsidRDefault="0050500B" w:rsidP="00643F9A">
      <w:pPr>
        <w:spacing w:line="276" w:lineRule="auto"/>
        <w:rPr>
          <w:rFonts w:ascii="Arial" w:hAnsi="Arial" w:cs="Arial"/>
          <w:sz w:val="24"/>
          <w:szCs w:val="24"/>
        </w:rPr>
      </w:pPr>
    </w:p>
    <w:p w14:paraId="0667D01B" w14:textId="7F6777E4" w:rsidR="00D059CC" w:rsidRPr="00456CD7" w:rsidRDefault="00D3128C" w:rsidP="00DC7CEE">
      <w:pPr>
        <w:rPr>
          <w:rFonts w:ascii="Arial" w:hAnsi="Arial" w:cs="Arial"/>
          <w:b/>
          <w:bCs/>
          <w:color w:val="00209F"/>
          <w:sz w:val="22"/>
          <w:szCs w:val="22"/>
        </w:rPr>
      </w:pPr>
      <w:r w:rsidRPr="00456CD7">
        <w:rPr>
          <w:rFonts w:ascii="Arial" w:hAnsi="Arial" w:cs="Arial"/>
          <w:b/>
          <w:bCs/>
          <w:color w:val="00209F"/>
          <w:sz w:val="22"/>
          <w:szCs w:val="22"/>
        </w:rPr>
        <w:lastRenderedPageBreak/>
        <w:t>Music</w:t>
      </w:r>
      <w:r w:rsidR="00DC7CEE" w:rsidRPr="00456CD7">
        <w:rPr>
          <w:rFonts w:ascii="Arial" w:hAnsi="Arial" w:cs="Arial"/>
          <w:b/>
          <w:bCs/>
          <w:color w:val="00209F"/>
          <w:sz w:val="22"/>
          <w:szCs w:val="22"/>
        </w:rPr>
        <w:t xml:space="preserve"> Teacher Network Meetings</w:t>
      </w:r>
    </w:p>
    <w:p w14:paraId="2846DA7E" w14:textId="54C55DAA" w:rsidR="00482C68" w:rsidRDefault="00DC7CEE" w:rsidP="00482C68">
      <w:pPr>
        <w:rPr>
          <w:rFonts w:ascii="Arial" w:hAnsi="Arial" w:cs="Arial"/>
          <w:sz w:val="22"/>
        </w:rPr>
      </w:pPr>
      <w:r w:rsidRPr="00456CD7">
        <w:rPr>
          <w:rFonts w:ascii="Arial" w:eastAsia="Times New Roman" w:hAnsi="Arial" w:cs="Arial"/>
          <w:sz w:val="22"/>
          <w:szCs w:val="22"/>
        </w:rPr>
        <w:t xml:space="preserve">A quick reminder that we have two upcoming network meetings. These are opportunities for colleagues in schools to share </w:t>
      </w:r>
      <w:r w:rsidR="00456CD7" w:rsidRPr="00456CD7">
        <w:rPr>
          <w:rFonts w:ascii="Arial" w:eastAsia="Times New Roman" w:hAnsi="Arial" w:cs="Arial"/>
          <w:sz w:val="22"/>
          <w:szCs w:val="22"/>
        </w:rPr>
        <w:t xml:space="preserve">best practice, discuss key challenges, and network between each </w:t>
      </w:r>
      <w:r w:rsidR="00456CD7" w:rsidRPr="003258C9">
        <w:rPr>
          <w:rFonts w:ascii="Arial" w:eastAsia="Times New Roman" w:hAnsi="Arial" w:cs="Arial"/>
          <w:sz w:val="22"/>
          <w:szCs w:val="22"/>
        </w:rPr>
        <w:t xml:space="preserve">other. </w:t>
      </w:r>
      <w:r w:rsidR="003258C9" w:rsidRPr="003258C9">
        <w:rPr>
          <w:rFonts w:ascii="Arial" w:eastAsia="Times New Roman" w:hAnsi="Arial" w:cs="Arial"/>
          <w:sz w:val="22"/>
          <w:szCs w:val="22"/>
        </w:rPr>
        <w:t>J</w:t>
      </w:r>
      <w:r w:rsidR="00482C68" w:rsidRPr="003258C9">
        <w:rPr>
          <w:rFonts w:ascii="Arial" w:hAnsi="Arial" w:cs="Arial"/>
          <w:sz w:val="22"/>
          <w:szCs w:val="22"/>
        </w:rPr>
        <w:t>oining details below. Please do come along.</w:t>
      </w:r>
    </w:p>
    <w:p w14:paraId="4138CD3E" w14:textId="652F0212" w:rsidR="00482C68" w:rsidRPr="003258C9" w:rsidRDefault="00482C68" w:rsidP="00482C68">
      <w:pPr>
        <w:pStyle w:val="ListParagraph"/>
        <w:numPr>
          <w:ilvl w:val="0"/>
          <w:numId w:val="39"/>
        </w:numPr>
        <w:contextualSpacing w:val="0"/>
        <w:rPr>
          <w:rFonts w:ascii="Arial" w:hAnsi="Arial" w:cs="Arial"/>
          <w:sz w:val="22"/>
          <w:szCs w:val="22"/>
        </w:rPr>
      </w:pPr>
      <w:r w:rsidRPr="003258C9">
        <w:rPr>
          <w:rFonts w:ascii="Arial" w:hAnsi="Arial" w:cs="Arial"/>
          <w:b/>
          <w:bCs/>
          <w:sz w:val="22"/>
          <w:szCs w:val="22"/>
        </w:rPr>
        <w:t>Secondary</w:t>
      </w:r>
      <w:r w:rsidRPr="003258C9">
        <w:rPr>
          <w:rFonts w:ascii="Arial" w:hAnsi="Arial" w:cs="Arial"/>
          <w:sz w:val="22"/>
          <w:szCs w:val="22"/>
        </w:rPr>
        <w:t xml:space="preserve"> Network Meeting, Tues 17</w:t>
      </w:r>
      <w:r w:rsidRPr="003258C9">
        <w:rPr>
          <w:rFonts w:ascii="Arial" w:hAnsi="Arial" w:cs="Arial"/>
          <w:sz w:val="22"/>
          <w:szCs w:val="22"/>
          <w:vertAlign w:val="superscript"/>
        </w:rPr>
        <w:t>th</w:t>
      </w:r>
      <w:r w:rsidRPr="003258C9">
        <w:rPr>
          <w:rFonts w:ascii="Arial" w:hAnsi="Arial" w:cs="Arial"/>
          <w:sz w:val="22"/>
          <w:szCs w:val="22"/>
        </w:rPr>
        <w:t xml:space="preserve"> May, 4.00-5.00pm, </w:t>
      </w:r>
      <w:r w:rsidR="003258C9">
        <w:rPr>
          <w:rFonts w:ascii="Arial" w:hAnsi="Arial" w:cs="Arial"/>
          <w:sz w:val="22"/>
          <w:szCs w:val="22"/>
        </w:rPr>
        <w:br/>
      </w:r>
      <w:r w:rsidRPr="003258C9">
        <w:rPr>
          <w:rFonts w:ascii="Arial" w:hAnsi="Arial" w:cs="Arial"/>
          <w:sz w:val="22"/>
          <w:szCs w:val="22"/>
        </w:rPr>
        <w:t xml:space="preserve">(Joining link </w:t>
      </w:r>
      <w:hyperlink r:id="rId13" w:history="1">
        <w:r w:rsidRPr="003258C9">
          <w:rPr>
            <w:rStyle w:val="Hyperlink"/>
            <w:rFonts w:ascii="Arial" w:hAnsi="Arial" w:cs="Arial"/>
            <w:sz w:val="22"/>
            <w:szCs w:val="22"/>
          </w:rPr>
          <w:t>HERE</w:t>
        </w:r>
      </w:hyperlink>
      <w:r w:rsidRPr="003258C9">
        <w:rPr>
          <w:rFonts w:ascii="Arial" w:hAnsi="Arial" w:cs="Arial"/>
          <w:sz w:val="22"/>
          <w:szCs w:val="22"/>
        </w:rPr>
        <w:t xml:space="preserve">; Passcode needed </w:t>
      </w:r>
      <w:r w:rsidRPr="003258C9">
        <w:rPr>
          <w:rFonts w:ascii="Arial" w:hAnsi="Arial" w:cs="Arial"/>
          <w:b/>
          <w:bCs/>
          <w:color w:val="FF0000"/>
          <w:sz w:val="22"/>
          <w:szCs w:val="22"/>
          <w:highlight w:val="yellow"/>
        </w:rPr>
        <w:t>510152</w:t>
      </w:r>
      <w:r w:rsidRPr="003258C9">
        <w:rPr>
          <w:rFonts w:ascii="Arial" w:hAnsi="Arial" w:cs="Arial"/>
          <w:b/>
          <w:bCs/>
          <w:color w:val="FF0000"/>
          <w:sz w:val="22"/>
          <w:szCs w:val="22"/>
        </w:rPr>
        <w:t xml:space="preserve">, </w:t>
      </w:r>
      <w:r w:rsidRPr="003258C9">
        <w:rPr>
          <w:rFonts w:ascii="Arial" w:hAnsi="Arial" w:cs="Arial"/>
          <w:sz w:val="22"/>
          <w:szCs w:val="22"/>
        </w:rPr>
        <w:t>Meeting ID: 829 7212 9096)</w:t>
      </w:r>
    </w:p>
    <w:p w14:paraId="3B26A994" w14:textId="576F5690" w:rsidR="00482C68" w:rsidRPr="003258C9" w:rsidRDefault="00482C68" w:rsidP="00482C68">
      <w:pPr>
        <w:pStyle w:val="PlainText"/>
        <w:numPr>
          <w:ilvl w:val="0"/>
          <w:numId w:val="39"/>
        </w:numPr>
        <w:rPr>
          <w:rFonts w:ascii="Arial" w:hAnsi="Arial" w:cs="Arial"/>
          <w:sz w:val="22"/>
          <w:szCs w:val="22"/>
        </w:rPr>
      </w:pPr>
      <w:r w:rsidRPr="003258C9">
        <w:rPr>
          <w:rFonts w:ascii="Arial" w:hAnsi="Arial" w:cs="Arial"/>
          <w:b/>
          <w:bCs/>
          <w:sz w:val="22"/>
          <w:szCs w:val="22"/>
        </w:rPr>
        <w:t>Primary</w:t>
      </w:r>
      <w:r w:rsidRPr="003258C9">
        <w:rPr>
          <w:rFonts w:ascii="Arial" w:hAnsi="Arial" w:cs="Arial"/>
          <w:sz w:val="22"/>
          <w:szCs w:val="22"/>
        </w:rPr>
        <w:t xml:space="preserve"> Network Meeting, </w:t>
      </w:r>
      <w:proofErr w:type="gramStart"/>
      <w:r w:rsidRPr="003258C9">
        <w:rPr>
          <w:rFonts w:ascii="Arial" w:hAnsi="Arial" w:cs="Arial"/>
          <w:sz w:val="22"/>
          <w:szCs w:val="22"/>
        </w:rPr>
        <w:t>Weds</w:t>
      </w:r>
      <w:proofErr w:type="gramEnd"/>
      <w:r w:rsidRPr="003258C9">
        <w:rPr>
          <w:rFonts w:ascii="Arial" w:hAnsi="Arial" w:cs="Arial"/>
          <w:sz w:val="22"/>
          <w:szCs w:val="22"/>
        </w:rPr>
        <w:t xml:space="preserve"> 18</w:t>
      </w:r>
      <w:r w:rsidRPr="003258C9">
        <w:rPr>
          <w:rFonts w:ascii="Arial" w:hAnsi="Arial" w:cs="Arial"/>
          <w:sz w:val="22"/>
          <w:szCs w:val="22"/>
          <w:vertAlign w:val="superscript"/>
        </w:rPr>
        <w:t>th</w:t>
      </w:r>
      <w:r w:rsidRPr="003258C9">
        <w:rPr>
          <w:rFonts w:ascii="Arial" w:hAnsi="Arial" w:cs="Arial"/>
          <w:sz w:val="22"/>
          <w:szCs w:val="22"/>
        </w:rPr>
        <w:t xml:space="preserve"> May, 4.00-5.00pm, </w:t>
      </w:r>
      <w:r w:rsidR="003258C9">
        <w:rPr>
          <w:rFonts w:ascii="Arial" w:hAnsi="Arial" w:cs="Arial"/>
          <w:sz w:val="22"/>
          <w:szCs w:val="22"/>
        </w:rPr>
        <w:br/>
      </w:r>
      <w:r w:rsidRPr="003258C9">
        <w:rPr>
          <w:rFonts w:ascii="Arial" w:hAnsi="Arial" w:cs="Arial"/>
          <w:sz w:val="22"/>
          <w:szCs w:val="22"/>
        </w:rPr>
        <w:t xml:space="preserve">(Joining link </w:t>
      </w:r>
      <w:hyperlink r:id="rId14" w:history="1">
        <w:r w:rsidRPr="003258C9">
          <w:rPr>
            <w:rStyle w:val="Hyperlink"/>
            <w:rFonts w:ascii="Arial" w:hAnsi="Arial" w:cs="Arial"/>
            <w:sz w:val="22"/>
            <w:szCs w:val="22"/>
          </w:rPr>
          <w:t>HERE</w:t>
        </w:r>
      </w:hyperlink>
      <w:r w:rsidRPr="003258C9">
        <w:rPr>
          <w:rFonts w:ascii="Arial" w:hAnsi="Arial" w:cs="Arial"/>
          <w:sz w:val="22"/>
          <w:szCs w:val="22"/>
        </w:rPr>
        <w:t xml:space="preserve">; Passcode Needed </w:t>
      </w:r>
      <w:r w:rsidRPr="003258C9">
        <w:rPr>
          <w:rFonts w:ascii="Arial" w:hAnsi="Arial" w:cs="Arial"/>
          <w:b/>
          <w:bCs/>
          <w:color w:val="FF0000"/>
          <w:sz w:val="22"/>
          <w:szCs w:val="22"/>
          <w:highlight w:val="yellow"/>
        </w:rPr>
        <w:t>207602</w:t>
      </w:r>
      <w:r w:rsidRPr="003258C9">
        <w:rPr>
          <w:rFonts w:ascii="Arial" w:hAnsi="Arial" w:cs="Arial"/>
          <w:sz w:val="22"/>
          <w:szCs w:val="22"/>
        </w:rPr>
        <w:t>, Meeting ID: 873 7097 8740</w:t>
      </w:r>
    </w:p>
    <w:p w14:paraId="48F2912F" w14:textId="2D96D547" w:rsidR="00D059CC" w:rsidRDefault="00D059CC" w:rsidP="00643F9A">
      <w:pPr>
        <w:spacing w:line="276" w:lineRule="auto"/>
        <w:rPr>
          <w:rFonts w:ascii="Arial" w:hAnsi="Arial" w:cs="Arial"/>
          <w:sz w:val="22"/>
          <w:szCs w:val="22"/>
        </w:rPr>
      </w:pPr>
    </w:p>
    <w:p w14:paraId="3576FF21" w14:textId="6516FF30" w:rsidR="006C6A7C" w:rsidRDefault="006C6A7C" w:rsidP="006C6A7C">
      <w:pPr>
        <w:rPr>
          <w:rFonts w:ascii="Arial" w:hAnsi="Arial" w:cs="Arial"/>
          <w:b/>
          <w:bCs/>
          <w:color w:val="00209F"/>
          <w:sz w:val="22"/>
          <w:szCs w:val="22"/>
        </w:rPr>
      </w:pPr>
      <w:r>
        <w:rPr>
          <w:rFonts w:ascii="Arial" w:hAnsi="Arial" w:cs="Arial"/>
          <w:b/>
          <w:bCs/>
          <w:color w:val="00209F"/>
          <w:sz w:val="22"/>
          <w:szCs w:val="22"/>
        </w:rPr>
        <w:t xml:space="preserve">Musical Senses – Bursaries and </w:t>
      </w:r>
      <w:r w:rsidR="00B334BC">
        <w:rPr>
          <w:rFonts w:ascii="Arial" w:hAnsi="Arial" w:cs="Arial"/>
          <w:b/>
          <w:bCs/>
          <w:color w:val="00209F"/>
          <w:sz w:val="22"/>
          <w:szCs w:val="22"/>
        </w:rPr>
        <w:t>Event</w:t>
      </w:r>
    </w:p>
    <w:p w14:paraId="7D4E1DDE" w14:textId="77777777" w:rsidR="00DF1B86" w:rsidRDefault="003D430F" w:rsidP="006C6A7C">
      <w:pPr>
        <w:rPr>
          <w:rFonts w:ascii="Arial" w:hAnsi="Arial" w:cs="Arial"/>
          <w:sz w:val="22"/>
          <w:szCs w:val="16"/>
        </w:rPr>
      </w:pPr>
      <w:r>
        <w:rPr>
          <w:rFonts w:ascii="Arial" w:hAnsi="Arial" w:cs="Arial"/>
          <w:sz w:val="22"/>
          <w:szCs w:val="16"/>
        </w:rPr>
        <w:t xml:space="preserve">The Music Hub is </w:t>
      </w:r>
      <w:r w:rsidR="00FF7299">
        <w:rPr>
          <w:rFonts w:ascii="Arial" w:hAnsi="Arial" w:cs="Arial"/>
          <w:sz w:val="22"/>
          <w:szCs w:val="16"/>
        </w:rPr>
        <w:t xml:space="preserve">continuing its </w:t>
      </w:r>
      <w:r w:rsidR="003F01E7" w:rsidRPr="003F01E7">
        <w:rPr>
          <w:rFonts w:ascii="Arial" w:hAnsi="Arial" w:cs="Arial"/>
          <w:sz w:val="22"/>
          <w:szCs w:val="16"/>
        </w:rPr>
        <w:t>programme, Musical Senses, which is providing music education opportunities for young musicians who are either blind/visually impaired or deaf/hard of hearing</w:t>
      </w:r>
      <w:r w:rsidR="00384950">
        <w:rPr>
          <w:rFonts w:ascii="Arial" w:hAnsi="Arial" w:cs="Arial"/>
          <w:sz w:val="22"/>
          <w:szCs w:val="16"/>
        </w:rPr>
        <w:t xml:space="preserve">. </w:t>
      </w:r>
    </w:p>
    <w:p w14:paraId="0930FD30" w14:textId="77777777" w:rsidR="00DF1B86" w:rsidRDefault="00DF1B86" w:rsidP="006C6A7C">
      <w:pPr>
        <w:rPr>
          <w:rFonts w:ascii="Arial" w:hAnsi="Arial" w:cs="Arial"/>
          <w:sz w:val="22"/>
          <w:szCs w:val="16"/>
        </w:rPr>
      </w:pPr>
    </w:p>
    <w:p w14:paraId="3E48CDD2" w14:textId="38DCC9A8" w:rsidR="00B334BC" w:rsidRDefault="00384950" w:rsidP="006C6A7C">
      <w:pPr>
        <w:rPr>
          <w:rFonts w:ascii="Arial" w:hAnsi="Arial" w:cs="Arial"/>
          <w:sz w:val="22"/>
          <w:szCs w:val="16"/>
        </w:rPr>
      </w:pPr>
      <w:r>
        <w:rPr>
          <w:rFonts w:ascii="Arial" w:hAnsi="Arial" w:cs="Arial"/>
          <w:sz w:val="22"/>
          <w:szCs w:val="16"/>
        </w:rPr>
        <w:t>There are two current aspects to flag to schools:</w:t>
      </w:r>
    </w:p>
    <w:p w14:paraId="32AB5603" w14:textId="76CAAF2E" w:rsidR="00B334BC" w:rsidRPr="0050500B" w:rsidRDefault="00180B4B" w:rsidP="0099036A">
      <w:pPr>
        <w:pStyle w:val="ListParagraph"/>
        <w:numPr>
          <w:ilvl w:val="0"/>
          <w:numId w:val="45"/>
        </w:numPr>
        <w:rPr>
          <w:rFonts w:ascii="Arial" w:hAnsi="Arial" w:cs="Arial"/>
          <w:color w:val="00209F"/>
          <w:sz w:val="22"/>
          <w:szCs w:val="22"/>
        </w:rPr>
      </w:pPr>
      <w:r w:rsidRPr="00180B4B">
        <w:rPr>
          <w:rFonts w:ascii="Arial" w:hAnsi="Arial" w:cs="Arial"/>
          <w:sz w:val="22"/>
          <w:szCs w:val="22"/>
        </w:rPr>
        <w:t xml:space="preserve">We are open for new students to join our bursary programme from </w:t>
      </w:r>
      <w:r w:rsidR="005C1069" w:rsidRPr="00180B4B">
        <w:rPr>
          <w:rFonts w:ascii="Arial" w:hAnsi="Arial" w:cs="Arial"/>
          <w:sz w:val="22"/>
          <w:szCs w:val="22"/>
        </w:rPr>
        <w:t>September</w:t>
      </w:r>
      <w:r w:rsidRPr="00180B4B">
        <w:rPr>
          <w:rFonts w:ascii="Arial" w:hAnsi="Arial" w:cs="Arial"/>
          <w:sz w:val="22"/>
          <w:szCs w:val="22"/>
        </w:rPr>
        <w:t xml:space="preserve">. All details and pupil nomination form </w:t>
      </w:r>
      <w:proofErr w:type="gramStart"/>
      <w:r w:rsidRPr="00180B4B">
        <w:rPr>
          <w:rFonts w:ascii="Arial" w:hAnsi="Arial" w:cs="Arial"/>
          <w:sz w:val="22"/>
          <w:szCs w:val="22"/>
        </w:rPr>
        <w:t>is</w:t>
      </w:r>
      <w:proofErr w:type="gramEnd"/>
      <w:r w:rsidRPr="00180B4B">
        <w:rPr>
          <w:rFonts w:ascii="Arial" w:hAnsi="Arial" w:cs="Arial"/>
          <w:sz w:val="22"/>
          <w:szCs w:val="22"/>
        </w:rPr>
        <w:t xml:space="preserve"> here </w:t>
      </w:r>
      <w:hyperlink r:id="rId15" w:history="1">
        <w:r w:rsidR="00B334BC" w:rsidRPr="00180B4B">
          <w:rPr>
            <w:rStyle w:val="Hyperlink"/>
            <w:rFonts w:ascii="Arial" w:hAnsi="Arial" w:cs="Arial"/>
            <w:sz w:val="22"/>
            <w:szCs w:val="22"/>
          </w:rPr>
          <w:t>https://tbmh.wufoo.com/forms/zqa4kc21fixj1y/</w:t>
        </w:r>
      </w:hyperlink>
      <w:r w:rsidR="000F3268">
        <w:rPr>
          <w:rFonts w:ascii="Arial" w:hAnsi="Arial" w:cs="Arial"/>
          <w:color w:val="00209F"/>
          <w:sz w:val="22"/>
          <w:szCs w:val="22"/>
        </w:rPr>
        <w:t xml:space="preserve">. </w:t>
      </w:r>
      <w:r w:rsidR="000F3268" w:rsidRPr="000F3268">
        <w:rPr>
          <w:rFonts w:ascii="Arial" w:hAnsi="Arial" w:cs="Arial"/>
          <w:sz w:val="22"/>
          <w:szCs w:val="22"/>
        </w:rPr>
        <w:t>Please share with your students.</w:t>
      </w:r>
      <w:r w:rsidR="00B334BC" w:rsidRPr="000F3268">
        <w:rPr>
          <w:rFonts w:ascii="Arial" w:hAnsi="Arial" w:cs="Arial"/>
          <w:sz w:val="22"/>
          <w:szCs w:val="22"/>
        </w:rPr>
        <w:t xml:space="preserve"> </w:t>
      </w:r>
    </w:p>
    <w:p w14:paraId="58AF7B35" w14:textId="77777777" w:rsidR="0050500B" w:rsidRPr="000F3268" w:rsidRDefault="0050500B" w:rsidP="0050500B">
      <w:pPr>
        <w:pStyle w:val="ListParagraph"/>
        <w:rPr>
          <w:rFonts w:ascii="Arial" w:hAnsi="Arial" w:cs="Arial"/>
          <w:color w:val="00209F"/>
          <w:sz w:val="22"/>
          <w:szCs w:val="22"/>
        </w:rPr>
      </w:pPr>
    </w:p>
    <w:p w14:paraId="10D66C10" w14:textId="0494A425" w:rsidR="005C1069" w:rsidRPr="0072389C" w:rsidRDefault="00CF27FF" w:rsidP="004C0D59">
      <w:pPr>
        <w:pStyle w:val="ListParagraph"/>
        <w:numPr>
          <w:ilvl w:val="0"/>
          <w:numId w:val="45"/>
        </w:numPr>
        <w:rPr>
          <w:rFonts w:ascii="Arial" w:hAnsi="Arial" w:cs="Arial"/>
          <w:b/>
          <w:bCs/>
          <w:color w:val="00209F"/>
          <w:sz w:val="22"/>
          <w:szCs w:val="22"/>
        </w:rPr>
      </w:pPr>
      <w:r w:rsidRPr="0072389C">
        <w:rPr>
          <w:rFonts w:ascii="Arial" w:hAnsi="Arial" w:cs="Arial"/>
          <w:sz w:val="22"/>
          <w:szCs w:val="22"/>
        </w:rPr>
        <w:t>19</w:t>
      </w:r>
      <w:r w:rsidRPr="0072389C">
        <w:rPr>
          <w:rFonts w:ascii="Arial" w:hAnsi="Arial" w:cs="Arial"/>
          <w:sz w:val="22"/>
          <w:szCs w:val="22"/>
          <w:vertAlign w:val="superscript"/>
        </w:rPr>
        <w:t>th</w:t>
      </w:r>
      <w:r w:rsidRPr="0072389C">
        <w:rPr>
          <w:rFonts w:ascii="Arial" w:hAnsi="Arial" w:cs="Arial"/>
          <w:sz w:val="22"/>
          <w:szCs w:val="22"/>
        </w:rPr>
        <w:t xml:space="preserve"> July</w:t>
      </w:r>
      <w:r w:rsidR="002F1D4B">
        <w:rPr>
          <w:rFonts w:ascii="Arial" w:hAnsi="Arial" w:cs="Arial"/>
          <w:sz w:val="22"/>
          <w:szCs w:val="22"/>
        </w:rPr>
        <w:t>, 4.00-6.30pm</w:t>
      </w:r>
      <w:r w:rsidR="00876DB2">
        <w:rPr>
          <w:rFonts w:ascii="Arial" w:hAnsi="Arial" w:cs="Arial"/>
          <w:sz w:val="22"/>
          <w:szCs w:val="22"/>
        </w:rPr>
        <w:t>:</w:t>
      </w:r>
      <w:r w:rsidRPr="0072389C">
        <w:rPr>
          <w:rFonts w:ascii="Arial" w:hAnsi="Arial" w:cs="Arial"/>
          <w:sz w:val="22"/>
          <w:szCs w:val="22"/>
        </w:rPr>
        <w:t xml:space="preserve"> Creative Workshop at Royal College of Music</w:t>
      </w:r>
      <w:r w:rsidR="0072389C" w:rsidRPr="0072389C">
        <w:rPr>
          <w:rFonts w:ascii="Arial" w:hAnsi="Arial" w:cs="Arial"/>
          <w:sz w:val="22"/>
          <w:szCs w:val="22"/>
        </w:rPr>
        <w:t xml:space="preserve"> </w:t>
      </w:r>
      <w:r w:rsidR="0072389C">
        <w:rPr>
          <w:rFonts w:ascii="Arial" w:hAnsi="Arial" w:cs="Arial"/>
          <w:sz w:val="22"/>
          <w:szCs w:val="22"/>
        </w:rPr>
        <w:t>(s</w:t>
      </w:r>
      <w:r w:rsidR="0072389C" w:rsidRPr="0072389C">
        <w:rPr>
          <w:rFonts w:ascii="Arial" w:hAnsi="Arial" w:cs="Arial"/>
          <w:sz w:val="22"/>
          <w:szCs w:val="22"/>
        </w:rPr>
        <w:t>ee below).</w:t>
      </w:r>
      <w:r w:rsidR="0072389C">
        <w:rPr>
          <w:rFonts w:ascii="Arial" w:hAnsi="Arial" w:cs="Arial"/>
          <w:sz w:val="22"/>
          <w:szCs w:val="22"/>
        </w:rPr>
        <w:t xml:space="preserve"> </w:t>
      </w:r>
      <w:r w:rsidR="00876DB2">
        <w:rPr>
          <w:rFonts w:ascii="Arial" w:hAnsi="Arial" w:cs="Arial"/>
          <w:sz w:val="22"/>
          <w:szCs w:val="22"/>
        </w:rPr>
        <w:br/>
      </w:r>
      <w:r w:rsidR="0072389C">
        <w:rPr>
          <w:rFonts w:ascii="Arial" w:hAnsi="Arial" w:cs="Arial"/>
          <w:sz w:val="22"/>
          <w:szCs w:val="22"/>
        </w:rPr>
        <w:t xml:space="preserve">Register </w:t>
      </w:r>
      <w:r w:rsidR="00E81CDF">
        <w:rPr>
          <w:rFonts w:ascii="Arial" w:hAnsi="Arial" w:cs="Arial"/>
          <w:sz w:val="22"/>
          <w:szCs w:val="22"/>
        </w:rPr>
        <w:t xml:space="preserve">here </w:t>
      </w:r>
      <w:hyperlink r:id="rId16" w:history="1">
        <w:r w:rsidR="003C5E5B" w:rsidRPr="0068568E">
          <w:rPr>
            <w:rStyle w:val="Hyperlink"/>
            <w:rFonts w:ascii="Arial" w:hAnsi="Arial" w:cs="Arial"/>
            <w:sz w:val="22"/>
            <w:szCs w:val="22"/>
          </w:rPr>
          <w:t>https://tbmh.wufoo.com/forms/z1pckpls0jh222i/</w:t>
        </w:r>
      </w:hyperlink>
      <w:r w:rsidR="003C5E5B">
        <w:rPr>
          <w:rFonts w:ascii="Arial" w:hAnsi="Arial" w:cs="Arial"/>
          <w:sz w:val="22"/>
          <w:szCs w:val="22"/>
        </w:rPr>
        <w:t xml:space="preserve"> </w:t>
      </w:r>
      <w:r w:rsidR="0072389C">
        <w:rPr>
          <w:rFonts w:ascii="Arial" w:hAnsi="Arial" w:cs="Arial"/>
          <w:sz w:val="22"/>
          <w:szCs w:val="22"/>
        </w:rPr>
        <w:t xml:space="preserve">by </w:t>
      </w:r>
      <w:r w:rsidR="0072389C" w:rsidRPr="00EC4D43">
        <w:rPr>
          <w:rFonts w:ascii="Arial" w:hAnsi="Arial" w:cs="Arial"/>
          <w:b/>
          <w:bCs/>
          <w:color w:val="C00000"/>
          <w:sz w:val="22"/>
          <w:szCs w:val="22"/>
        </w:rPr>
        <w:t>6</w:t>
      </w:r>
      <w:r w:rsidR="0072389C" w:rsidRPr="00EC4D43">
        <w:rPr>
          <w:rFonts w:ascii="Arial" w:hAnsi="Arial" w:cs="Arial"/>
          <w:b/>
          <w:bCs/>
          <w:color w:val="C00000"/>
          <w:sz w:val="22"/>
          <w:szCs w:val="22"/>
          <w:vertAlign w:val="superscript"/>
        </w:rPr>
        <w:t>th</w:t>
      </w:r>
      <w:r w:rsidR="0072389C" w:rsidRPr="00EC4D43">
        <w:rPr>
          <w:rFonts w:ascii="Arial" w:hAnsi="Arial" w:cs="Arial"/>
          <w:b/>
          <w:bCs/>
          <w:color w:val="C00000"/>
          <w:sz w:val="22"/>
          <w:szCs w:val="22"/>
        </w:rPr>
        <w:t xml:space="preserve"> June</w:t>
      </w:r>
      <w:r w:rsidR="00EC4D43">
        <w:rPr>
          <w:rFonts w:ascii="Arial" w:hAnsi="Arial" w:cs="Arial"/>
          <w:sz w:val="22"/>
          <w:szCs w:val="22"/>
        </w:rPr>
        <w:t>.</w:t>
      </w:r>
    </w:p>
    <w:p w14:paraId="184F238B" w14:textId="77777777" w:rsidR="0050500B" w:rsidRDefault="0050500B" w:rsidP="003C5E5B">
      <w:pPr>
        <w:ind w:left="720"/>
        <w:rPr>
          <w:rFonts w:ascii="Arial" w:hAnsi="Arial" w:cs="Arial"/>
          <w:b/>
          <w:bCs/>
          <w:sz w:val="20"/>
        </w:rPr>
      </w:pPr>
    </w:p>
    <w:p w14:paraId="16D3DE56" w14:textId="760AD30A" w:rsidR="005C1069" w:rsidRPr="0050500B" w:rsidRDefault="005C1069" w:rsidP="003C5E5B">
      <w:pPr>
        <w:ind w:left="720"/>
        <w:rPr>
          <w:rFonts w:ascii="Arial" w:hAnsi="Arial" w:cs="Arial"/>
          <w:sz w:val="22"/>
          <w:szCs w:val="22"/>
        </w:rPr>
      </w:pPr>
      <w:r w:rsidRPr="0050500B">
        <w:rPr>
          <w:rFonts w:ascii="Arial" w:hAnsi="Arial" w:cs="Arial"/>
          <w:b/>
          <w:bCs/>
          <w:sz w:val="22"/>
          <w:szCs w:val="22"/>
        </w:rPr>
        <w:t xml:space="preserve">Event title: </w:t>
      </w:r>
      <w:r w:rsidRPr="0050500B">
        <w:rPr>
          <w:rFonts w:ascii="Arial" w:hAnsi="Arial" w:cs="Arial"/>
          <w:sz w:val="22"/>
          <w:szCs w:val="22"/>
        </w:rPr>
        <w:t>Musical Senses: Creative music workshops</w:t>
      </w:r>
    </w:p>
    <w:p w14:paraId="59AF9D0A" w14:textId="77777777" w:rsidR="0050500B" w:rsidRPr="0050500B" w:rsidRDefault="0050500B" w:rsidP="003C5E5B">
      <w:pPr>
        <w:ind w:left="720"/>
        <w:rPr>
          <w:rFonts w:ascii="Arial" w:hAnsi="Arial" w:cs="Arial"/>
          <w:b/>
          <w:bCs/>
          <w:sz w:val="22"/>
          <w:szCs w:val="22"/>
        </w:rPr>
      </w:pPr>
    </w:p>
    <w:p w14:paraId="59054BDA" w14:textId="412862C6" w:rsidR="005C1069" w:rsidRPr="0050500B" w:rsidRDefault="005C1069" w:rsidP="003C5E5B">
      <w:pPr>
        <w:ind w:left="720"/>
        <w:rPr>
          <w:rFonts w:ascii="Arial" w:hAnsi="Arial" w:cs="Arial"/>
          <w:sz w:val="22"/>
          <w:szCs w:val="22"/>
        </w:rPr>
      </w:pPr>
      <w:r w:rsidRPr="0050500B">
        <w:rPr>
          <w:rFonts w:ascii="Arial" w:hAnsi="Arial" w:cs="Arial"/>
          <w:b/>
          <w:bCs/>
          <w:sz w:val="22"/>
          <w:szCs w:val="22"/>
        </w:rPr>
        <w:t>Strap line:</w:t>
      </w:r>
      <w:r w:rsidRPr="0050500B">
        <w:rPr>
          <w:rFonts w:ascii="Arial" w:hAnsi="Arial" w:cs="Arial"/>
          <w:sz w:val="22"/>
          <w:szCs w:val="22"/>
        </w:rPr>
        <w:t xml:space="preserve"> Come to work collaboratively and creatively in an interactive music workshop where all the musicians – young people and professionals – are either blind/visually impaired or deaf/hard of hearing.</w:t>
      </w:r>
    </w:p>
    <w:p w14:paraId="45620D1D" w14:textId="77777777" w:rsidR="0050500B" w:rsidRPr="0050500B" w:rsidRDefault="0050500B" w:rsidP="003C5E5B">
      <w:pPr>
        <w:ind w:left="720"/>
        <w:rPr>
          <w:rFonts w:ascii="Arial" w:hAnsi="Arial" w:cs="Arial"/>
          <w:sz w:val="22"/>
          <w:szCs w:val="22"/>
        </w:rPr>
      </w:pPr>
    </w:p>
    <w:p w14:paraId="3B3BD664" w14:textId="77777777" w:rsidR="005C1069" w:rsidRPr="0050500B" w:rsidRDefault="005C1069" w:rsidP="003C5E5B">
      <w:pPr>
        <w:ind w:left="720"/>
        <w:rPr>
          <w:rFonts w:ascii="Arial" w:hAnsi="Arial" w:cs="Arial"/>
          <w:sz w:val="22"/>
          <w:szCs w:val="22"/>
        </w:rPr>
      </w:pPr>
      <w:r w:rsidRPr="0050500B">
        <w:rPr>
          <w:rFonts w:ascii="Arial" w:hAnsi="Arial" w:cs="Arial"/>
          <w:b/>
          <w:bCs/>
          <w:sz w:val="22"/>
          <w:szCs w:val="22"/>
        </w:rPr>
        <w:t>Audience:</w:t>
      </w:r>
      <w:r w:rsidRPr="0050500B">
        <w:rPr>
          <w:rFonts w:ascii="Arial" w:hAnsi="Arial" w:cs="Arial"/>
          <w:sz w:val="22"/>
          <w:szCs w:val="22"/>
        </w:rPr>
        <w:t xml:space="preserve"> </w:t>
      </w:r>
    </w:p>
    <w:p w14:paraId="019C9F43"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 xml:space="preserve">12x pupils who are blind/visually impaired, and 12x pupils who are deaf/hard of hearing. </w:t>
      </w:r>
    </w:p>
    <w:p w14:paraId="70967426"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 xml:space="preserve">Pupils should be in school Years 4/5 and above. </w:t>
      </w:r>
    </w:p>
    <w:p w14:paraId="56F2D974"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 xml:space="preserve">This opportunity is offered as a priority to pupils who live or go to school in either Hammersmith &amp; </w:t>
      </w:r>
      <w:proofErr w:type="gramStart"/>
      <w:r w:rsidRPr="0050500B">
        <w:rPr>
          <w:rFonts w:ascii="Arial" w:eastAsia="Times New Roman" w:hAnsi="Arial" w:cs="Arial"/>
          <w:sz w:val="22"/>
          <w:szCs w:val="22"/>
        </w:rPr>
        <w:t>Fulham;</w:t>
      </w:r>
      <w:proofErr w:type="gramEnd"/>
      <w:r w:rsidRPr="0050500B">
        <w:rPr>
          <w:rFonts w:ascii="Arial" w:eastAsia="Times New Roman" w:hAnsi="Arial" w:cs="Arial"/>
          <w:sz w:val="22"/>
          <w:szCs w:val="22"/>
        </w:rPr>
        <w:t xml:space="preserve"> Kensington &amp; Chelsea, and Westminster. However, we are happy to welcome pupils from other London Boroughs. </w:t>
      </w:r>
    </w:p>
    <w:p w14:paraId="3D8D2210" w14:textId="54D272C9"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 xml:space="preserve">Pupils who already learn an instrument should bring that instrument to play; pupils who do not currently play an </w:t>
      </w:r>
      <w:proofErr w:type="gramStart"/>
      <w:r w:rsidRPr="0050500B">
        <w:rPr>
          <w:rFonts w:ascii="Arial" w:eastAsia="Times New Roman" w:hAnsi="Arial" w:cs="Arial"/>
          <w:sz w:val="22"/>
          <w:szCs w:val="22"/>
        </w:rPr>
        <w:t>instrument</w:t>
      </w:r>
      <w:proofErr w:type="gramEnd"/>
      <w:r w:rsidRPr="0050500B">
        <w:rPr>
          <w:rFonts w:ascii="Arial" w:eastAsia="Times New Roman" w:hAnsi="Arial" w:cs="Arial"/>
          <w:sz w:val="22"/>
          <w:szCs w:val="22"/>
        </w:rPr>
        <w:t xml:space="preserve"> but love music can take part by singing and playing percussion instruments that will be provided.</w:t>
      </w:r>
      <w:r w:rsidRPr="0050500B">
        <w:rPr>
          <w:rFonts w:ascii="Arial" w:eastAsia="Times New Roman" w:hAnsi="Arial" w:cs="Arial"/>
          <w:sz w:val="22"/>
          <w:szCs w:val="22"/>
        </w:rPr>
        <w:br/>
        <w:t>NB: This event is not open to pupils who are fully sighted or fully hearing.</w:t>
      </w:r>
    </w:p>
    <w:p w14:paraId="288A706C" w14:textId="77777777" w:rsidR="0050500B" w:rsidRPr="0050500B" w:rsidRDefault="0050500B" w:rsidP="0050500B">
      <w:pPr>
        <w:pStyle w:val="ListParagraph"/>
        <w:ind w:left="1080"/>
        <w:contextualSpacing w:val="0"/>
        <w:rPr>
          <w:rFonts w:ascii="Arial" w:eastAsia="Times New Roman" w:hAnsi="Arial" w:cs="Arial"/>
          <w:sz w:val="22"/>
          <w:szCs w:val="22"/>
        </w:rPr>
      </w:pPr>
    </w:p>
    <w:p w14:paraId="6A60A15E" w14:textId="77777777" w:rsidR="005C1069" w:rsidRPr="0050500B" w:rsidRDefault="005C1069" w:rsidP="003C5E5B">
      <w:pPr>
        <w:ind w:left="720"/>
        <w:rPr>
          <w:rFonts w:ascii="Arial" w:eastAsiaTheme="minorHAnsi" w:hAnsi="Arial" w:cs="Arial"/>
          <w:sz w:val="22"/>
          <w:szCs w:val="22"/>
        </w:rPr>
      </w:pPr>
      <w:r w:rsidRPr="0050500B">
        <w:rPr>
          <w:rFonts w:ascii="Arial" w:hAnsi="Arial" w:cs="Arial"/>
          <w:b/>
          <w:bCs/>
          <w:sz w:val="22"/>
          <w:szCs w:val="22"/>
        </w:rPr>
        <w:t>Purpose:</w:t>
      </w:r>
      <w:r w:rsidRPr="0050500B">
        <w:rPr>
          <w:rFonts w:ascii="Arial" w:hAnsi="Arial" w:cs="Arial"/>
          <w:sz w:val="22"/>
          <w:szCs w:val="22"/>
        </w:rPr>
        <w:t xml:space="preserve"> </w:t>
      </w:r>
    </w:p>
    <w:p w14:paraId="181B8006"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To create music with people with a lived experience of being either blind/visually impaired or deaf/hard of hearing</w:t>
      </w:r>
    </w:p>
    <w:p w14:paraId="720B16BB"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To devise and compose music that will then be performed in an informal sharing</w:t>
      </w:r>
    </w:p>
    <w:p w14:paraId="2537947C" w14:textId="77777777" w:rsidR="0050500B" w:rsidRPr="0050500B" w:rsidRDefault="0050500B" w:rsidP="003C5E5B">
      <w:pPr>
        <w:ind w:left="720"/>
        <w:rPr>
          <w:rFonts w:ascii="Arial" w:hAnsi="Arial" w:cs="Arial"/>
          <w:b/>
          <w:bCs/>
          <w:sz w:val="22"/>
          <w:szCs w:val="22"/>
        </w:rPr>
      </w:pPr>
    </w:p>
    <w:p w14:paraId="2E73F8C0" w14:textId="30721FB8" w:rsidR="005C1069" w:rsidRPr="0050500B" w:rsidRDefault="005C1069" w:rsidP="003C5E5B">
      <w:pPr>
        <w:ind w:left="720"/>
        <w:rPr>
          <w:rFonts w:ascii="Arial" w:eastAsiaTheme="minorHAnsi" w:hAnsi="Arial" w:cs="Arial"/>
          <w:sz w:val="22"/>
          <w:szCs w:val="22"/>
        </w:rPr>
      </w:pPr>
      <w:r w:rsidRPr="0050500B">
        <w:rPr>
          <w:rFonts w:ascii="Arial" w:hAnsi="Arial" w:cs="Arial"/>
          <w:b/>
          <w:bCs/>
          <w:sz w:val="22"/>
          <w:szCs w:val="22"/>
        </w:rPr>
        <w:t>Outcomes:</w:t>
      </w:r>
    </w:p>
    <w:p w14:paraId="321A981F"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Young people who are either blind/visually impaired or deaf/hard of hearing will experience creative music-making in an inclusive environment</w:t>
      </w:r>
    </w:p>
    <w:p w14:paraId="414AA3D8"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 xml:space="preserve">They will get to work alongside professional musicians with the same lived experiences </w:t>
      </w:r>
    </w:p>
    <w:p w14:paraId="677C735A" w14:textId="77777777" w:rsidR="005C1069" w:rsidRPr="0050500B" w:rsidRDefault="005C1069" w:rsidP="003C5E5B">
      <w:pPr>
        <w:pStyle w:val="ListParagraph"/>
        <w:numPr>
          <w:ilvl w:val="0"/>
          <w:numId w:val="46"/>
        </w:numPr>
        <w:ind w:left="1080"/>
        <w:contextualSpacing w:val="0"/>
        <w:rPr>
          <w:rFonts w:ascii="Arial" w:eastAsia="Times New Roman" w:hAnsi="Arial" w:cs="Arial"/>
          <w:sz w:val="22"/>
          <w:szCs w:val="22"/>
        </w:rPr>
      </w:pPr>
      <w:r w:rsidRPr="0050500B">
        <w:rPr>
          <w:rFonts w:ascii="Arial" w:eastAsia="Times New Roman" w:hAnsi="Arial" w:cs="Arial"/>
          <w:sz w:val="22"/>
          <w:szCs w:val="22"/>
        </w:rPr>
        <w:t>There will be an informal sharing at the end of the event which will feature the creative music-making as well as performances from professional musicians.</w:t>
      </w:r>
    </w:p>
    <w:p w14:paraId="3A58C983" w14:textId="77777777" w:rsidR="005C1069" w:rsidRDefault="005C1069" w:rsidP="00913A8E">
      <w:pPr>
        <w:rPr>
          <w:rFonts w:ascii="Arial" w:hAnsi="Arial" w:cs="Arial"/>
          <w:b/>
          <w:bCs/>
          <w:color w:val="00209F"/>
          <w:sz w:val="22"/>
          <w:szCs w:val="22"/>
        </w:rPr>
      </w:pPr>
    </w:p>
    <w:p w14:paraId="0C1DE120" w14:textId="77777777" w:rsidR="0050500B" w:rsidRDefault="0050500B" w:rsidP="00913A8E">
      <w:pPr>
        <w:rPr>
          <w:rFonts w:ascii="Arial" w:hAnsi="Arial" w:cs="Arial"/>
          <w:b/>
          <w:bCs/>
          <w:color w:val="00209F"/>
          <w:sz w:val="22"/>
          <w:szCs w:val="22"/>
        </w:rPr>
      </w:pPr>
      <w:bookmarkStart w:id="0" w:name="_Hlk103179580"/>
    </w:p>
    <w:p w14:paraId="7DEEFF8D" w14:textId="77777777" w:rsidR="0050500B" w:rsidRDefault="0050500B" w:rsidP="00913A8E">
      <w:pPr>
        <w:rPr>
          <w:rFonts w:ascii="Arial" w:hAnsi="Arial" w:cs="Arial"/>
          <w:b/>
          <w:bCs/>
          <w:color w:val="00209F"/>
          <w:sz w:val="22"/>
          <w:szCs w:val="22"/>
        </w:rPr>
      </w:pPr>
    </w:p>
    <w:p w14:paraId="1827BFD1" w14:textId="77777777" w:rsidR="0050500B" w:rsidRDefault="0050500B" w:rsidP="00913A8E">
      <w:pPr>
        <w:rPr>
          <w:rFonts w:ascii="Arial" w:hAnsi="Arial" w:cs="Arial"/>
          <w:b/>
          <w:bCs/>
          <w:color w:val="00209F"/>
          <w:sz w:val="22"/>
          <w:szCs w:val="22"/>
        </w:rPr>
      </w:pPr>
    </w:p>
    <w:p w14:paraId="55B94A70" w14:textId="77777777" w:rsidR="0050500B" w:rsidRDefault="0050500B" w:rsidP="00913A8E">
      <w:pPr>
        <w:rPr>
          <w:rFonts w:ascii="Arial" w:hAnsi="Arial" w:cs="Arial"/>
          <w:b/>
          <w:bCs/>
          <w:color w:val="00209F"/>
          <w:sz w:val="22"/>
          <w:szCs w:val="22"/>
        </w:rPr>
      </w:pPr>
    </w:p>
    <w:p w14:paraId="2E18FDAB" w14:textId="77777777" w:rsidR="0050500B" w:rsidRDefault="0050500B" w:rsidP="00913A8E">
      <w:pPr>
        <w:rPr>
          <w:rFonts w:ascii="Arial" w:hAnsi="Arial" w:cs="Arial"/>
          <w:b/>
          <w:bCs/>
          <w:color w:val="00209F"/>
          <w:sz w:val="22"/>
          <w:szCs w:val="22"/>
        </w:rPr>
      </w:pPr>
    </w:p>
    <w:p w14:paraId="2A5F6255" w14:textId="406998D5" w:rsidR="00913A8E" w:rsidRPr="00913A8E" w:rsidRDefault="00297923" w:rsidP="00913A8E">
      <w:pPr>
        <w:rPr>
          <w:rFonts w:ascii="Arial" w:hAnsi="Arial" w:cs="Arial"/>
          <w:b/>
          <w:bCs/>
          <w:color w:val="00209F"/>
          <w:sz w:val="22"/>
          <w:szCs w:val="22"/>
        </w:rPr>
      </w:pPr>
      <w:r>
        <w:rPr>
          <w:rFonts w:ascii="Arial" w:hAnsi="Arial" w:cs="Arial"/>
          <w:b/>
          <w:bCs/>
          <w:color w:val="00209F"/>
          <w:sz w:val="22"/>
          <w:szCs w:val="22"/>
        </w:rPr>
        <w:lastRenderedPageBreak/>
        <w:t xml:space="preserve">FREE </w:t>
      </w:r>
      <w:r w:rsidR="000F4C02">
        <w:rPr>
          <w:rFonts w:ascii="Arial" w:hAnsi="Arial" w:cs="Arial"/>
          <w:b/>
          <w:bCs/>
          <w:color w:val="00209F"/>
          <w:sz w:val="22"/>
          <w:szCs w:val="22"/>
        </w:rPr>
        <w:t>–</w:t>
      </w:r>
      <w:r>
        <w:rPr>
          <w:rFonts w:ascii="Arial" w:hAnsi="Arial" w:cs="Arial"/>
          <w:b/>
          <w:bCs/>
          <w:color w:val="00209F"/>
          <w:sz w:val="22"/>
          <w:szCs w:val="22"/>
        </w:rPr>
        <w:t xml:space="preserve"> </w:t>
      </w:r>
      <w:r w:rsidR="00913A8E" w:rsidRPr="00913A8E">
        <w:rPr>
          <w:rFonts w:ascii="Arial" w:hAnsi="Arial" w:cs="Arial"/>
          <w:b/>
          <w:bCs/>
          <w:color w:val="00209F"/>
          <w:sz w:val="22"/>
          <w:szCs w:val="22"/>
        </w:rPr>
        <w:t>New</w:t>
      </w:r>
      <w:r w:rsidR="000F4C02">
        <w:rPr>
          <w:rFonts w:ascii="Arial" w:hAnsi="Arial" w:cs="Arial"/>
          <w:b/>
          <w:bCs/>
          <w:color w:val="00209F"/>
          <w:sz w:val="22"/>
          <w:szCs w:val="22"/>
        </w:rPr>
        <w:t xml:space="preserve"> </w:t>
      </w:r>
      <w:r w:rsidR="00913A8E" w:rsidRPr="00913A8E">
        <w:rPr>
          <w:rFonts w:ascii="Arial" w:hAnsi="Arial" w:cs="Arial"/>
          <w:b/>
          <w:bCs/>
          <w:color w:val="00209F"/>
          <w:sz w:val="22"/>
          <w:szCs w:val="22"/>
        </w:rPr>
        <w:t>TBMH KS3/4/5 Teaching resources</w:t>
      </w:r>
    </w:p>
    <w:bookmarkEnd w:id="0"/>
    <w:p w14:paraId="284C2DCC" w14:textId="77777777" w:rsidR="00913A8E" w:rsidRPr="00913A8E" w:rsidRDefault="00913A8E" w:rsidP="00913A8E">
      <w:pPr>
        <w:rPr>
          <w:rFonts w:ascii="Arial" w:hAnsi="Arial" w:cs="Arial"/>
          <w:sz w:val="22"/>
          <w:szCs w:val="22"/>
        </w:rPr>
      </w:pPr>
      <w:r w:rsidRPr="00913A8E">
        <w:rPr>
          <w:rFonts w:ascii="Arial" w:hAnsi="Arial" w:cs="Arial"/>
          <w:sz w:val="22"/>
          <w:szCs w:val="22"/>
        </w:rPr>
        <w:t xml:space="preserve">The TBMH has released 4 brand-new and totally free teaching resources for KS3-5, that can  all be found </w:t>
      </w:r>
      <w:hyperlink r:id="rId17" w:history="1">
        <w:r w:rsidRPr="00913A8E">
          <w:rPr>
            <w:rStyle w:val="Hyperlink"/>
            <w:rFonts w:ascii="Arial" w:hAnsi="Arial" w:cs="Arial"/>
            <w:sz w:val="22"/>
            <w:szCs w:val="22"/>
          </w:rPr>
          <w:t>HERE</w:t>
        </w:r>
      </w:hyperlink>
      <w:r w:rsidRPr="00913A8E">
        <w:rPr>
          <w:rFonts w:ascii="Arial" w:hAnsi="Arial" w:cs="Arial"/>
          <w:sz w:val="22"/>
          <w:szCs w:val="22"/>
        </w:rPr>
        <w:t xml:space="preserve"> through our ‘Sounds Like Hammersmith &amp; Fulham’ programme. The direct resource links are here:</w:t>
      </w:r>
    </w:p>
    <w:p w14:paraId="0D85B990" w14:textId="77777777" w:rsidR="00913A8E" w:rsidRPr="00913A8E" w:rsidRDefault="00913A8E" w:rsidP="00913A8E">
      <w:pPr>
        <w:pStyle w:val="ListParagraph"/>
        <w:numPr>
          <w:ilvl w:val="0"/>
          <w:numId w:val="43"/>
        </w:numPr>
        <w:shd w:val="clear" w:color="auto" w:fill="FFFFFF"/>
        <w:rPr>
          <w:rFonts w:ascii="Arial" w:eastAsia="Times New Roman" w:hAnsi="Arial" w:cs="Arial"/>
          <w:sz w:val="22"/>
          <w:szCs w:val="22"/>
        </w:rPr>
      </w:pPr>
      <w:r w:rsidRPr="00913A8E">
        <w:rPr>
          <w:rFonts w:ascii="Arial" w:eastAsia="Times New Roman" w:hAnsi="Arial" w:cs="Arial"/>
          <w:color w:val="000000"/>
          <w:sz w:val="22"/>
          <w:szCs w:val="22"/>
        </w:rPr>
        <w:t>Music Production - Teaching &amp; Learning Resources (</w:t>
      </w:r>
      <w:hyperlink r:id="rId18" w:history="1">
        <w:r w:rsidRPr="00913A8E">
          <w:rPr>
            <w:rStyle w:val="Hyperlink"/>
            <w:rFonts w:ascii="Arial" w:eastAsia="Times New Roman" w:hAnsi="Arial" w:cs="Arial"/>
            <w:sz w:val="22"/>
            <w:szCs w:val="22"/>
          </w:rPr>
          <w:t>HERE</w:t>
        </w:r>
      </w:hyperlink>
      <w:r w:rsidRPr="00913A8E">
        <w:rPr>
          <w:rFonts w:ascii="Arial" w:eastAsia="Times New Roman" w:hAnsi="Arial" w:cs="Arial"/>
          <w:color w:val="000000"/>
          <w:sz w:val="22"/>
          <w:szCs w:val="22"/>
        </w:rPr>
        <w:t>)</w:t>
      </w:r>
    </w:p>
    <w:p w14:paraId="5E2C839B" w14:textId="77777777" w:rsidR="00913A8E" w:rsidRPr="00913A8E" w:rsidRDefault="00913A8E" w:rsidP="00913A8E">
      <w:pPr>
        <w:pStyle w:val="ListParagraph"/>
        <w:numPr>
          <w:ilvl w:val="0"/>
          <w:numId w:val="43"/>
        </w:numPr>
        <w:shd w:val="clear" w:color="auto" w:fill="FFFFFF"/>
        <w:rPr>
          <w:rFonts w:ascii="Arial" w:eastAsia="Times New Roman" w:hAnsi="Arial" w:cs="Arial"/>
          <w:sz w:val="22"/>
          <w:szCs w:val="22"/>
        </w:rPr>
      </w:pPr>
      <w:r w:rsidRPr="00913A8E">
        <w:rPr>
          <w:rFonts w:ascii="Arial" w:eastAsia="Times New Roman" w:hAnsi="Arial" w:cs="Arial"/>
          <w:color w:val="000000"/>
          <w:sz w:val="22"/>
          <w:szCs w:val="22"/>
        </w:rPr>
        <w:t>Song writing - Teaching &amp; Learning Resources (</w:t>
      </w:r>
      <w:hyperlink r:id="rId19" w:history="1">
        <w:r w:rsidRPr="00913A8E">
          <w:rPr>
            <w:rStyle w:val="Hyperlink"/>
            <w:rFonts w:ascii="Arial" w:eastAsia="Times New Roman" w:hAnsi="Arial" w:cs="Arial"/>
            <w:sz w:val="22"/>
            <w:szCs w:val="22"/>
          </w:rPr>
          <w:t>HERE</w:t>
        </w:r>
      </w:hyperlink>
      <w:r w:rsidRPr="00913A8E">
        <w:rPr>
          <w:rFonts w:ascii="Arial" w:eastAsia="Times New Roman" w:hAnsi="Arial" w:cs="Arial"/>
          <w:color w:val="000000"/>
          <w:sz w:val="22"/>
          <w:szCs w:val="22"/>
        </w:rPr>
        <w:t>)</w:t>
      </w:r>
    </w:p>
    <w:p w14:paraId="6CC1B749" w14:textId="77777777" w:rsidR="00913A8E" w:rsidRPr="00913A8E" w:rsidRDefault="00913A8E" w:rsidP="00913A8E">
      <w:pPr>
        <w:pStyle w:val="Heading3"/>
        <w:numPr>
          <w:ilvl w:val="0"/>
          <w:numId w:val="43"/>
        </w:numPr>
        <w:shd w:val="clear" w:color="auto" w:fill="FFFFFF"/>
        <w:spacing w:before="0"/>
        <w:rPr>
          <w:rFonts w:ascii="Arial" w:eastAsia="Times New Roman" w:hAnsi="Arial" w:cs="Arial"/>
          <w:sz w:val="22"/>
          <w:szCs w:val="22"/>
        </w:rPr>
      </w:pPr>
      <w:r w:rsidRPr="00913A8E">
        <w:rPr>
          <w:rFonts w:ascii="Arial" w:eastAsia="Times New Roman" w:hAnsi="Arial" w:cs="Arial"/>
          <w:color w:val="000000"/>
          <w:sz w:val="22"/>
          <w:szCs w:val="22"/>
        </w:rPr>
        <w:t>Hip-Hop - Teaching &amp; Learning Resources (</w:t>
      </w:r>
      <w:hyperlink r:id="rId20" w:history="1">
        <w:r w:rsidRPr="00913A8E">
          <w:rPr>
            <w:rStyle w:val="Hyperlink"/>
            <w:rFonts w:ascii="Arial" w:eastAsia="Times New Roman" w:hAnsi="Arial" w:cs="Arial"/>
            <w:sz w:val="22"/>
            <w:szCs w:val="22"/>
          </w:rPr>
          <w:t>HERE</w:t>
        </w:r>
      </w:hyperlink>
      <w:r w:rsidRPr="00913A8E">
        <w:rPr>
          <w:rFonts w:ascii="Arial" w:eastAsia="Times New Roman" w:hAnsi="Arial" w:cs="Arial"/>
          <w:color w:val="000000"/>
          <w:sz w:val="22"/>
          <w:szCs w:val="22"/>
        </w:rPr>
        <w:t>)</w:t>
      </w:r>
    </w:p>
    <w:p w14:paraId="5EA14D86" w14:textId="77777777" w:rsidR="00913A8E" w:rsidRPr="00913A8E" w:rsidRDefault="00913A8E" w:rsidP="002B757E">
      <w:pPr>
        <w:pStyle w:val="Heading3"/>
        <w:numPr>
          <w:ilvl w:val="0"/>
          <w:numId w:val="43"/>
        </w:numPr>
        <w:shd w:val="clear" w:color="auto" w:fill="FFFFFF"/>
        <w:spacing w:before="0"/>
        <w:rPr>
          <w:rFonts w:ascii="Arial" w:eastAsia="Times New Roman" w:hAnsi="Arial" w:cs="Arial"/>
          <w:sz w:val="22"/>
          <w:szCs w:val="22"/>
        </w:rPr>
      </w:pPr>
      <w:r w:rsidRPr="00913A8E">
        <w:rPr>
          <w:rFonts w:ascii="Arial" w:eastAsia="Times New Roman" w:hAnsi="Arial" w:cs="Arial"/>
          <w:color w:val="000000"/>
          <w:sz w:val="22"/>
          <w:szCs w:val="22"/>
        </w:rPr>
        <w:t>Teaching young people with Special Educational Needs and Disabilities additional resources (</w:t>
      </w:r>
      <w:hyperlink r:id="rId21" w:history="1">
        <w:r w:rsidRPr="00913A8E">
          <w:rPr>
            <w:rStyle w:val="Hyperlink"/>
            <w:rFonts w:ascii="Arial" w:eastAsia="Times New Roman" w:hAnsi="Arial" w:cs="Arial"/>
            <w:sz w:val="22"/>
            <w:szCs w:val="22"/>
          </w:rPr>
          <w:t>HERE</w:t>
        </w:r>
      </w:hyperlink>
      <w:r w:rsidRPr="00913A8E">
        <w:rPr>
          <w:rFonts w:ascii="Arial" w:eastAsia="Times New Roman" w:hAnsi="Arial" w:cs="Arial"/>
          <w:color w:val="000000"/>
          <w:sz w:val="22"/>
          <w:szCs w:val="22"/>
        </w:rPr>
        <w:t>)</w:t>
      </w:r>
    </w:p>
    <w:p w14:paraId="580747EE" w14:textId="77777777" w:rsidR="00913A8E" w:rsidRPr="00456CD7" w:rsidRDefault="00913A8E" w:rsidP="00643F9A">
      <w:pPr>
        <w:spacing w:line="276" w:lineRule="auto"/>
        <w:rPr>
          <w:rFonts w:ascii="Arial" w:hAnsi="Arial" w:cs="Arial"/>
          <w:sz w:val="22"/>
          <w:szCs w:val="22"/>
        </w:rPr>
      </w:pPr>
    </w:p>
    <w:p w14:paraId="6C3940B5" w14:textId="232C5F18" w:rsidR="00D059CC" w:rsidRPr="00456CD7" w:rsidRDefault="000F4C02" w:rsidP="00D059CC">
      <w:pPr>
        <w:rPr>
          <w:rFonts w:ascii="Arial" w:hAnsi="Arial" w:cs="Arial"/>
          <w:b/>
          <w:bCs/>
          <w:color w:val="00209F"/>
          <w:sz w:val="22"/>
          <w:szCs w:val="22"/>
        </w:rPr>
      </w:pPr>
      <w:r>
        <w:rPr>
          <w:rFonts w:ascii="Arial" w:hAnsi="Arial" w:cs="Arial"/>
          <w:b/>
          <w:bCs/>
          <w:color w:val="00209F"/>
          <w:sz w:val="22"/>
          <w:szCs w:val="22"/>
        </w:rPr>
        <w:t xml:space="preserve">FREE – </w:t>
      </w:r>
      <w:r w:rsidR="00D059CC" w:rsidRPr="00456CD7">
        <w:rPr>
          <w:rFonts w:ascii="Arial" w:hAnsi="Arial" w:cs="Arial"/>
          <w:b/>
          <w:bCs/>
          <w:color w:val="00209F"/>
          <w:sz w:val="22"/>
          <w:szCs w:val="22"/>
        </w:rPr>
        <w:t>Whole</w:t>
      </w:r>
      <w:r>
        <w:rPr>
          <w:rFonts w:ascii="Arial" w:hAnsi="Arial" w:cs="Arial"/>
          <w:b/>
          <w:bCs/>
          <w:color w:val="00209F"/>
          <w:sz w:val="22"/>
          <w:szCs w:val="22"/>
        </w:rPr>
        <w:t xml:space="preserve"> </w:t>
      </w:r>
      <w:r w:rsidR="00D059CC" w:rsidRPr="00456CD7">
        <w:rPr>
          <w:rFonts w:ascii="Arial" w:hAnsi="Arial" w:cs="Arial"/>
          <w:b/>
          <w:bCs/>
          <w:color w:val="00209F"/>
          <w:sz w:val="22"/>
          <w:szCs w:val="22"/>
        </w:rPr>
        <w:t xml:space="preserve">Class Instrumental Learning (KS1/2/3): </w:t>
      </w:r>
    </w:p>
    <w:p w14:paraId="6B74614D" w14:textId="20603998" w:rsidR="00D059CC" w:rsidRPr="00456CD7" w:rsidRDefault="00241397" w:rsidP="00D059CC">
      <w:pPr>
        <w:rPr>
          <w:rFonts w:ascii="Arial" w:hAnsi="Arial" w:cs="Arial"/>
          <w:sz w:val="22"/>
          <w:szCs w:val="22"/>
        </w:rPr>
      </w:pPr>
      <w:r>
        <w:rPr>
          <w:rFonts w:ascii="Arial" w:hAnsi="Arial" w:cs="Arial"/>
          <w:sz w:val="22"/>
          <w:szCs w:val="22"/>
        </w:rPr>
        <w:t>A reminder that t</w:t>
      </w:r>
      <w:r w:rsidR="00D059CC" w:rsidRPr="00456CD7">
        <w:rPr>
          <w:rFonts w:ascii="Arial" w:hAnsi="Arial" w:cs="Arial"/>
          <w:sz w:val="22"/>
          <w:szCs w:val="22"/>
        </w:rPr>
        <w:t xml:space="preserve">he Music Hub will give every school a </w:t>
      </w:r>
      <w:r w:rsidR="00D059CC" w:rsidRPr="00456CD7">
        <w:rPr>
          <w:rFonts w:ascii="Arial" w:hAnsi="Arial" w:cs="Arial"/>
          <w:b/>
          <w:bCs/>
          <w:color w:val="C00000"/>
          <w:sz w:val="22"/>
          <w:szCs w:val="22"/>
        </w:rPr>
        <w:t>FREE</w:t>
      </w:r>
      <w:r w:rsidR="00D059CC" w:rsidRPr="00456CD7">
        <w:rPr>
          <w:rFonts w:ascii="Arial" w:hAnsi="Arial" w:cs="Arial"/>
          <w:sz w:val="22"/>
          <w:szCs w:val="22"/>
        </w:rPr>
        <w:t xml:space="preserve"> Whole Class lifetime licence for ONE groove’n’play programme (for school’s own delivery), plus free centralised CPD for 1 teacher, and programme resource, worth £200 (NB: this excludes Rastamouse). Please book up now for the training associated with each programme that entitles the school to then be sent the resources.</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5"/>
        <w:gridCol w:w="3351"/>
        <w:gridCol w:w="1469"/>
        <w:gridCol w:w="1518"/>
        <w:gridCol w:w="1096"/>
      </w:tblGrid>
      <w:tr w:rsidR="00D059CC" w:rsidRPr="00D059CC" w14:paraId="5CCEAA8C" w14:textId="77777777" w:rsidTr="00D059CC">
        <w:trPr>
          <w:trHeight w:val="227"/>
          <w:jc w:val="center"/>
        </w:trPr>
        <w:tc>
          <w:tcPr>
            <w:tcW w:w="2435" w:type="dxa"/>
            <w:tcMar>
              <w:top w:w="0" w:type="dxa"/>
              <w:left w:w="108" w:type="dxa"/>
              <w:bottom w:w="0" w:type="dxa"/>
              <w:right w:w="108" w:type="dxa"/>
            </w:tcMar>
            <w:hideMark/>
          </w:tcPr>
          <w:p w14:paraId="40CD1737" w14:textId="77777777" w:rsidR="00D059CC" w:rsidRPr="00D059CC" w:rsidRDefault="00D059CC">
            <w:pPr>
              <w:rPr>
                <w:rFonts w:ascii="Arial" w:hAnsi="Arial" w:cs="Arial"/>
                <w:b/>
                <w:bCs/>
                <w:sz w:val="18"/>
                <w:szCs w:val="18"/>
                <w:lang w:val="en-US"/>
              </w:rPr>
            </w:pPr>
            <w:r w:rsidRPr="00D059CC">
              <w:rPr>
                <w:rFonts w:ascii="Arial" w:hAnsi="Arial" w:cs="Arial"/>
                <w:b/>
                <w:bCs/>
                <w:sz w:val="18"/>
                <w:szCs w:val="18"/>
                <w:lang w:val="en-US"/>
              </w:rPr>
              <w:t>Date / Time</w:t>
            </w:r>
          </w:p>
        </w:tc>
        <w:tc>
          <w:tcPr>
            <w:tcW w:w="3351" w:type="dxa"/>
            <w:tcMar>
              <w:top w:w="0" w:type="dxa"/>
              <w:left w:w="108" w:type="dxa"/>
              <w:bottom w:w="0" w:type="dxa"/>
              <w:right w:w="108" w:type="dxa"/>
            </w:tcMar>
            <w:hideMark/>
          </w:tcPr>
          <w:p w14:paraId="170070E0" w14:textId="77777777" w:rsidR="00D059CC" w:rsidRPr="00D059CC" w:rsidRDefault="00D059CC">
            <w:pPr>
              <w:rPr>
                <w:rFonts w:ascii="Arial" w:hAnsi="Arial" w:cs="Arial"/>
                <w:b/>
                <w:bCs/>
                <w:sz w:val="18"/>
                <w:szCs w:val="18"/>
                <w:lang w:val="en-US"/>
              </w:rPr>
            </w:pPr>
            <w:r w:rsidRPr="00D059CC">
              <w:rPr>
                <w:rFonts w:ascii="Arial" w:hAnsi="Arial" w:cs="Arial"/>
                <w:b/>
                <w:bCs/>
                <w:sz w:val="18"/>
                <w:szCs w:val="18"/>
                <w:lang w:val="en-US"/>
              </w:rPr>
              <w:t>Programme Title</w:t>
            </w:r>
          </w:p>
        </w:tc>
        <w:tc>
          <w:tcPr>
            <w:tcW w:w="1469" w:type="dxa"/>
            <w:tcMar>
              <w:top w:w="0" w:type="dxa"/>
              <w:left w:w="108" w:type="dxa"/>
              <w:bottom w:w="0" w:type="dxa"/>
              <w:right w:w="108" w:type="dxa"/>
            </w:tcMar>
            <w:hideMark/>
          </w:tcPr>
          <w:p w14:paraId="06F6F754" w14:textId="77777777" w:rsidR="00D059CC" w:rsidRPr="00D059CC" w:rsidRDefault="00D059CC">
            <w:pPr>
              <w:rPr>
                <w:rFonts w:ascii="Arial" w:hAnsi="Arial" w:cs="Arial"/>
                <w:b/>
                <w:bCs/>
                <w:sz w:val="18"/>
                <w:szCs w:val="18"/>
                <w:lang w:val="en-US"/>
              </w:rPr>
            </w:pPr>
            <w:r w:rsidRPr="00D059CC">
              <w:rPr>
                <w:rFonts w:ascii="Arial" w:hAnsi="Arial" w:cs="Arial"/>
                <w:b/>
                <w:bCs/>
                <w:sz w:val="18"/>
                <w:szCs w:val="18"/>
                <w:lang w:val="en-US"/>
              </w:rPr>
              <w:t>Led By</w:t>
            </w:r>
          </w:p>
        </w:tc>
        <w:tc>
          <w:tcPr>
            <w:tcW w:w="1518" w:type="dxa"/>
            <w:tcMar>
              <w:top w:w="0" w:type="dxa"/>
              <w:left w:w="108" w:type="dxa"/>
              <w:bottom w:w="0" w:type="dxa"/>
              <w:right w:w="108" w:type="dxa"/>
            </w:tcMar>
            <w:hideMark/>
          </w:tcPr>
          <w:p w14:paraId="4B7AFC99" w14:textId="77777777" w:rsidR="00D059CC" w:rsidRPr="00D059CC" w:rsidRDefault="00D059CC">
            <w:pPr>
              <w:rPr>
                <w:rFonts w:ascii="Arial" w:hAnsi="Arial" w:cs="Arial"/>
                <w:b/>
                <w:bCs/>
                <w:sz w:val="18"/>
                <w:szCs w:val="18"/>
                <w:lang w:val="en-US"/>
              </w:rPr>
            </w:pPr>
            <w:r w:rsidRPr="00D059CC">
              <w:rPr>
                <w:rFonts w:ascii="Arial" w:hAnsi="Arial" w:cs="Arial"/>
                <w:b/>
                <w:bCs/>
                <w:sz w:val="18"/>
                <w:szCs w:val="18"/>
                <w:lang w:val="en-US"/>
              </w:rPr>
              <w:t>Format</w:t>
            </w:r>
          </w:p>
        </w:tc>
        <w:tc>
          <w:tcPr>
            <w:tcW w:w="1096" w:type="dxa"/>
            <w:tcMar>
              <w:top w:w="0" w:type="dxa"/>
              <w:left w:w="108" w:type="dxa"/>
              <w:bottom w:w="0" w:type="dxa"/>
              <w:right w:w="108" w:type="dxa"/>
            </w:tcMar>
            <w:hideMark/>
          </w:tcPr>
          <w:p w14:paraId="4839646E" w14:textId="77777777" w:rsidR="00D059CC" w:rsidRPr="00D059CC" w:rsidRDefault="00D059CC">
            <w:pPr>
              <w:rPr>
                <w:rFonts w:ascii="Arial" w:hAnsi="Arial" w:cs="Arial"/>
                <w:b/>
                <w:bCs/>
                <w:sz w:val="18"/>
                <w:szCs w:val="18"/>
                <w:lang w:val="en-US"/>
              </w:rPr>
            </w:pPr>
            <w:r w:rsidRPr="00D059CC">
              <w:rPr>
                <w:rFonts w:ascii="Arial" w:hAnsi="Arial" w:cs="Arial"/>
                <w:b/>
                <w:bCs/>
                <w:sz w:val="18"/>
                <w:szCs w:val="18"/>
                <w:lang w:val="en-US"/>
              </w:rPr>
              <w:t>Book</w:t>
            </w:r>
          </w:p>
        </w:tc>
      </w:tr>
      <w:tr w:rsidR="00D059CC" w:rsidRPr="00D059CC" w14:paraId="0B94FF04" w14:textId="77777777" w:rsidTr="00D059CC">
        <w:trPr>
          <w:trHeight w:val="227"/>
          <w:jc w:val="center"/>
        </w:trPr>
        <w:tc>
          <w:tcPr>
            <w:tcW w:w="2435" w:type="dxa"/>
            <w:tcMar>
              <w:top w:w="0" w:type="dxa"/>
              <w:left w:w="108" w:type="dxa"/>
              <w:bottom w:w="0" w:type="dxa"/>
              <w:right w:w="108" w:type="dxa"/>
            </w:tcMar>
            <w:hideMark/>
          </w:tcPr>
          <w:p w14:paraId="7F71ADD9"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Thurs 30</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June, 4.15-5.45</w:t>
            </w:r>
          </w:p>
        </w:tc>
        <w:tc>
          <w:tcPr>
            <w:tcW w:w="3351" w:type="dxa"/>
            <w:tcMar>
              <w:top w:w="0" w:type="dxa"/>
              <w:left w:w="108" w:type="dxa"/>
              <w:bottom w:w="0" w:type="dxa"/>
              <w:right w:w="108" w:type="dxa"/>
            </w:tcMar>
            <w:hideMark/>
          </w:tcPr>
          <w:p w14:paraId="47275ABD" w14:textId="77777777"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 </w:t>
            </w:r>
            <w:r w:rsidRPr="00D059CC">
              <w:rPr>
                <w:rFonts w:ascii="Arial" w:hAnsi="Arial" w:cs="Arial"/>
                <w:sz w:val="18"/>
                <w:szCs w:val="18"/>
                <w:lang w:val="en-US"/>
              </w:rPr>
              <w:br/>
            </w:r>
            <w:r w:rsidRPr="00D059CC">
              <w:rPr>
                <w:rFonts w:ascii="Arial" w:hAnsi="Arial" w:cs="Arial"/>
                <w:b/>
                <w:bCs/>
                <w:sz w:val="18"/>
                <w:szCs w:val="18"/>
                <w:lang w:val="en-US"/>
              </w:rPr>
              <w:t>Brass</w:t>
            </w:r>
            <w:r w:rsidRPr="00D059CC">
              <w:rPr>
                <w:rFonts w:ascii="Arial" w:hAnsi="Arial" w:cs="Arial"/>
                <w:sz w:val="18"/>
                <w:szCs w:val="18"/>
                <w:lang w:val="en-US"/>
              </w:rPr>
              <w:t xml:space="preserve"> (</w:t>
            </w:r>
            <w:proofErr w:type="spellStart"/>
            <w:r w:rsidRPr="00D059CC">
              <w:rPr>
                <w:rFonts w:ascii="Arial" w:hAnsi="Arial" w:cs="Arial"/>
                <w:sz w:val="18"/>
                <w:szCs w:val="18"/>
                <w:lang w:val="en-US"/>
              </w:rPr>
              <w:t>Yr</w:t>
            </w:r>
            <w:proofErr w:type="spellEnd"/>
            <w:r w:rsidRPr="00D059CC">
              <w:rPr>
                <w:rFonts w:ascii="Arial" w:hAnsi="Arial" w:cs="Arial"/>
                <w:sz w:val="18"/>
                <w:szCs w:val="18"/>
                <w:lang w:val="en-US"/>
              </w:rPr>
              <w:t xml:space="preserve"> 5-7)</w:t>
            </w:r>
          </w:p>
        </w:tc>
        <w:tc>
          <w:tcPr>
            <w:tcW w:w="1469" w:type="dxa"/>
            <w:tcMar>
              <w:top w:w="0" w:type="dxa"/>
              <w:left w:w="108" w:type="dxa"/>
              <w:bottom w:w="0" w:type="dxa"/>
              <w:right w:w="108" w:type="dxa"/>
            </w:tcMar>
            <w:hideMark/>
          </w:tcPr>
          <w:p w14:paraId="4BD0D6B5"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25C9B3A0"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45FCBABF" w14:textId="77777777" w:rsidR="00D059CC" w:rsidRPr="00D059CC" w:rsidRDefault="00DA3613">
            <w:pPr>
              <w:rPr>
                <w:rFonts w:ascii="Arial" w:hAnsi="Arial" w:cs="Arial"/>
                <w:sz w:val="18"/>
                <w:szCs w:val="18"/>
                <w:lang w:val="en-US"/>
              </w:rPr>
            </w:pPr>
            <w:hyperlink r:id="rId22" w:history="1">
              <w:r w:rsidR="00D059CC" w:rsidRPr="00D059CC">
                <w:rPr>
                  <w:rStyle w:val="Hyperlink"/>
                  <w:rFonts w:ascii="Arial" w:hAnsi="Arial" w:cs="Arial"/>
                  <w:sz w:val="18"/>
                  <w:szCs w:val="18"/>
                  <w:lang w:val="en-US"/>
                </w:rPr>
                <w:t>HERE</w:t>
              </w:r>
            </w:hyperlink>
          </w:p>
        </w:tc>
      </w:tr>
      <w:tr w:rsidR="00D059CC" w:rsidRPr="00D059CC" w14:paraId="1C048824" w14:textId="77777777" w:rsidTr="00D059CC">
        <w:trPr>
          <w:trHeight w:val="227"/>
          <w:jc w:val="center"/>
        </w:trPr>
        <w:tc>
          <w:tcPr>
            <w:tcW w:w="2435" w:type="dxa"/>
            <w:tcMar>
              <w:top w:w="0" w:type="dxa"/>
              <w:left w:w="108" w:type="dxa"/>
              <w:bottom w:w="0" w:type="dxa"/>
              <w:right w:w="108" w:type="dxa"/>
            </w:tcMar>
            <w:hideMark/>
          </w:tcPr>
          <w:p w14:paraId="6E07F6D2"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Mon 4</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July 4.15-5.45</w:t>
            </w:r>
          </w:p>
        </w:tc>
        <w:tc>
          <w:tcPr>
            <w:tcW w:w="3351" w:type="dxa"/>
            <w:tcMar>
              <w:top w:w="0" w:type="dxa"/>
              <w:left w:w="108" w:type="dxa"/>
              <w:bottom w:w="0" w:type="dxa"/>
              <w:right w:w="108" w:type="dxa"/>
            </w:tcMar>
            <w:hideMark/>
          </w:tcPr>
          <w:p w14:paraId="4294C33C" w14:textId="77777777"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 </w:t>
            </w:r>
            <w:r w:rsidRPr="00D059CC">
              <w:rPr>
                <w:rFonts w:ascii="Arial" w:hAnsi="Arial" w:cs="Arial"/>
                <w:sz w:val="18"/>
                <w:szCs w:val="18"/>
                <w:lang w:val="en-US"/>
              </w:rPr>
              <w:br/>
            </w:r>
            <w:proofErr w:type="spellStart"/>
            <w:r w:rsidRPr="00D059CC">
              <w:rPr>
                <w:rFonts w:ascii="Arial" w:hAnsi="Arial" w:cs="Arial"/>
                <w:b/>
                <w:bCs/>
                <w:sz w:val="18"/>
                <w:szCs w:val="18"/>
                <w:lang w:val="en-US"/>
              </w:rPr>
              <w:t>Rastamouse</w:t>
            </w:r>
            <w:proofErr w:type="spellEnd"/>
            <w:r w:rsidRPr="00D059CC">
              <w:rPr>
                <w:rFonts w:ascii="Arial" w:hAnsi="Arial" w:cs="Arial"/>
                <w:sz w:val="18"/>
                <w:szCs w:val="18"/>
                <w:lang w:val="en-US"/>
              </w:rPr>
              <w:t xml:space="preserve"> (R/</w:t>
            </w:r>
            <w:proofErr w:type="spellStart"/>
            <w:r w:rsidRPr="00D059CC">
              <w:rPr>
                <w:rFonts w:ascii="Arial" w:hAnsi="Arial" w:cs="Arial"/>
                <w:sz w:val="18"/>
                <w:szCs w:val="18"/>
                <w:lang w:val="en-US"/>
              </w:rPr>
              <w:t>Yr</w:t>
            </w:r>
            <w:proofErr w:type="spellEnd"/>
            <w:r w:rsidRPr="00D059CC">
              <w:rPr>
                <w:rFonts w:ascii="Arial" w:hAnsi="Arial" w:cs="Arial"/>
                <w:sz w:val="18"/>
                <w:szCs w:val="18"/>
                <w:lang w:val="en-US"/>
              </w:rPr>
              <w:t xml:space="preserve"> 1)</w:t>
            </w:r>
          </w:p>
        </w:tc>
        <w:tc>
          <w:tcPr>
            <w:tcW w:w="1469" w:type="dxa"/>
            <w:tcMar>
              <w:top w:w="0" w:type="dxa"/>
              <w:left w:w="108" w:type="dxa"/>
              <w:bottom w:w="0" w:type="dxa"/>
              <w:right w:w="108" w:type="dxa"/>
            </w:tcMar>
            <w:hideMark/>
          </w:tcPr>
          <w:p w14:paraId="6012B2D5"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48636DA5"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29722BBC" w14:textId="77777777" w:rsidR="00D059CC" w:rsidRPr="00D059CC" w:rsidRDefault="00DA3613">
            <w:pPr>
              <w:rPr>
                <w:rFonts w:ascii="Arial" w:hAnsi="Arial" w:cs="Arial"/>
                <w:sz w:val="18"/>
                <w:szCs w:val="18"/>
                <w:lang w:val="en-US"/>
              </w:rPr>
            </w:pPr>
            <w:hyperlink r:id="rId23" w:history="1">
              <w:r w:rsidR="00D059CC" w:rsidRPr="00D059CC">
                <w:rPr>
                  <w:rStyle w:val="Hyperlink"/>
                  <w:rFonts w:ascii="Arial" w:hAnsi="Arial" w:cs="Arial"/>
                  <w:sz w:val="18"/>
                  <w:szCs w:val="18"/>
                  <w:lang w:val="en-US"/>
                </w:rPr>
                <w:t>HERE</w:t>
              </w:r>
            </w:hyperlink>
          </w:p>
        </w:tc>
      </w:tr>
      <w:tr w:rsidR="00D059CC" w:rsidRPr="00D059CC" w14:paraId="4223272F" w14:textId="77777777" w:rsidTr="00D059CC">
        <w:trPr>
          <w:trHeight w:val="227"/>
          <w:jc w:val="center"/>
        </w:trPr>
        <w:tc>
          <w:tcPr>
            <w:tcW w:w="2435" w:type="dxa"/>
            <w:tcMar>
              <w:top w:w="0" w:type="dxa"/>
              <w:left w:w="108" w:type="dxa"/>
              <w:bottom w:w="0" w:type="dxa"/>
              <w:right w:w="108" w:type="dxa"/>
            </w:tcMar>
            <w:hideMark/>
          </w:tcPr>
          <w:p w14:paraId="74E7936F"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Tues 5</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July 4.15-5.45</w:t>
            </w:r>
          </w:p>
        </w:tc>
        <w:tc>
          <w:tcPr>
            <w:tcW w:w="3351" w:type="dxa"/>
            <w:tcMar>
              <w:top w:w="0" w:type="dxa"/>
              <w:left w:w="108" w:type="dxa"/>
              <w:bottom w:w="0" w:type="dxa"/>
              <w:right w:w="108" w:type="dxa"/>
            </w:tcMar>
            <w:hideMark/>
          </w:tcPr>
          <w:p w14:paraId="730FF8AA" w14:textId="77777777"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w:t>
            </w:r>
            <w:r w:rsidRPr="00D059CC">
              <w:rPr>
                <w:rFonts w:ascii="Arial" w:hAnsi="Arial" w:cs="Arial"/>
                <w:sz w:val="18"/>
                <w:szCs w:val="18"/>
                <w:lang w:val="en-US"/>
              </w:rPr>
              <w:br/>
            </w:r>
            <w:r w:rsidRPr="00D059CC">
              <w:rPr>
                <w:rFonts w:ascii="Arial" w:hAnsi="Arial" w:cs="Arial"/>
                <w:b/>
                <w:bCs/>
                <w:sz w:val="18"/>
                <w:szCs w:val="18"/>
                <w:lang w:val="en-US"/>
              </w:rPr>
              <w:t>Woodwind</w:t>
            </w:r>
            <w:r w:rsidRPr="00D059CC">
              <w:rPr>
                <w:rFonts w:ascii="Arial" w:hAnsi="Arial" w:cs="Arial"/>
                <w:sz w:val="18"/>
                <w:szCs w:val="18"/>
                <w:lang w:val="en-US"/>
              </w:rPr>
              <w:t xml:space="preserve"> (</w:t>
            </w:r>
            <w:proofErr w:type="spellStart"/>
            <w:r w:rsidRPr="00D059CC">
              <w:rPr>
                <w:rFonts w:ascii="Arial" w:hAnsi="Arial" w:cs="Arial"/>
                <w:sz w:val="18"/>
                <w:szCs w:val="18"/>
                <w:lang w:val="en-US"/>
              </w:rPr>
              <w:t>Yr</w:t>
            </w:r>
            <w:proofErr w:type="spellEnd"/>
            <w:r w:rsidRPr="00D059CC">
              <w:rPr>
                <w:rFonts w:ascii="Arial" w:hAnsi="Arial" w:cs="Arial"/>
                <w:sz w:val="18"/>
                <w:szCs w:val="18"/>
                <w:lang w:val="en-US"/>
              </w:rPr>
              <w:t xml:space="preserve"> 5-7)</w:t>
            </w:r>
          </w:p>
        </w:tc>
        <w:tc>
          <w:tcPr>
            <w:tcW w:w="1469" w:type="dxa"/>
            <w:tcMar>
              <w:top w:w="0" w:type="dxa"/>
              <w:left w:w="108" w:type="dxa"/>
              <w:bottom w:w="0" w:type="dxa"/>
              <w:right w:w="108" w:type="dxa"/>
            </w:tcMar>
            <w:hideMark/>
          </w:tcPr>
          <w:p w14:paraId="46C38EF7"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57506149"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41B11944" w14:textId="77777777" w:rsidR="00D059CC" w:rsidRPr="00D059CC" w:rsidRDefault="00DA3613">
            <w:pPr>
              <w:rPr>
                <w:rFonts w:ascii="Arial" w:hAnsi="Arial" w:cs="Arial"/>
                <w:sz w:val="18"/>
                <w:szCs w:val="18"/>
                <w:lang w:val="en-US"/>
              </w:rPr>
            </w:pPr>
            <w:hyperlink r:id="rId24" w:history="1">
              <w:r w:rsidR="00D059CC" w:rsidRPr="00D059CC">
                <w:rPr>
                  <w:rStyle w:val="Hyperlink"/>
                  <w:rFonts w:ascii="Arial" w:hAnsi="Arial" w:cs="Arial"/>
                  <w:sz w:val="18"/>
                  <w:szCs w:val="18"/>
                  <w:lang w:val="en-US"/>
                </w:rPr>
                <w:t>HERE</w:t>
              </w:r>
            </w:hyperlink>
          </w:p>
        </w:tc>
      </w:tr>
      <w:tr w:rsidR="00D059CC" w:rsidRPr="00D059CC" w14:paraId="5C5D9C93" w14:textId="77777777" w:rsidTr="00D059CC">
        <w:trPr>
          <w:trHeight w:val="227"/>
          <w:jc w:val="center"/>
        </w:trPr>
        <w:tc>
          <w:tcPr>
            <w:tcW w:w="2435" w:type="dxa"/>
            <w:tcMar>
              <w:top w:w="0" w:type="dxa"/>
              <w:left w:w="108" w:type="dxa"/>
              <w:bottom w:w="0" w:type="dxa"/>
              <w:right w:w="108" w:type="dxa"/>
            </w:tcMar>
            <w:hideMark/>
          </w:tcPr>
          <w:p w14:paraId="59A31BFA"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Weds 6</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July 4.15-5.45</w:t>
            </w:r>
          </w:p>
        </w:tc>
        <w:tc>
          <w:tcPr>
            <w:tcW w:w="3351" w:type="dxa"/>
            <w:tcMar>
              <w:top w:w="0" w:type="dxa"/>
              <w:left w:w="108" w:type="dxa"/>
              <w:bottom w:w="0" w:type="dxa"/>
              <w:right w:w="108" w:type="dxa"/>
            </w:tcMar>
            <w:hideMark/>
          </w:tcPr>
          <w:p w14:paraId="617520DB" w14:textId="77777777"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 </w:t>
            </w:r>
            <w:r w:rsidRPr="00D059CC">
              <w:rPr>
                <w:rFonts w:ascii="Arial" w:hAnsi="Arial" w:cs="Arial"/>
                <w:sz w:val="18"/>
                <w:szCs w:val="18"/>
                <w:lang w:val="en-US"/>
              </w:rPr>
              <w:br/>
            </w:r>
            <w:r w:rsidRPr="00D059CC">
              <w:rPr>
                <w:rFonts w:ascii="Arial" w:hAnsi="Arial" w:cs="Arial"/>
                <w:b/>
                <w:bCs/>
                <w:sz w:val="18"/>
                <w:szCs w:val="18"/>
                <w:lang w:val="en-US"/>
              </w:rPr>
              <w:t>Guitars and Mini Bass</w:t>
            </w:r>
            <w:r w:rsidRPr="00D059CC">
              <w:rPr>
                <w:rFonts w:ascii="Arial" w:hAnsi="Arial" w:cs="Arial"/>
                <w:sz w:val="18"/>
                <w:szCs w:val="18"/>
                <w:lang w:val="en-US"/>
              </w:rPr>
              <w:t xml:space="preserve"> (Yr 5-7)</w:t>
            </w:r>
          </w:p>
        </w:tc>
        <w:tc>
          <w:tcPr>
            <w:tcW w:w="1469" w:type="dxa"/>
            <w:tcMar>
              <w:top w:w="0" w:type="dxa"/>
              <w:left w:w="108" w:type="dxa"/>
              <w:bottom w:w="0" w:type="dxa"/>
              <w:right w:w="108" w:type="dxa"/>
            </w:tcMar>
            <w:hideMark/>
          </w:tcPr>
          <w:p w14:paraId="657A65FF"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23A7CBD1"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7742E524" w14:textId="77777777" w:rsidR="00D059CC" w:rsidRPr="00D059CC" w:rsidRDefault="00DA3613">
            <w:pPr>
              <w:rPr>
                <w:rFonts w:ascii="Arial" w:hAnsi="Arial" w:cs="Arial"/>
                <w:sz w:val="18"/>
                <w:szCs w:val="18"/>
                <w:lang w:val="en-US"/>
              </w:rPr>
            </w:pPr>
            <w:hyperlink r:id="rId25" w:history="1">
              <w:r w:rsidR="00D059CC" w:rsidRPr="00D059CC">
                <w:rPr>
                  <w:rStyle w:val="Hyperlink"/>
                  <w:rFonts w:ascii="Arial" w:hAnsi="Arial" w:cs="Arial"/>
                  <w:sz w:val="18"/>
                  <w:szCs w:val="18"/>
                  <w:lang w:val="en-US"/>
                </w:rPr>
                <w:t>HERE</w:t>
              </w:r>
            </w:hyperlink>
          </w:p>
        </w:tc>
      </w:tr>
      <w:tr w:rsidR="00D059CC" w:rsidRPr="00D059CC" w14:paraId="59AE9C26" w14:textId="77777777" w:rsidTr="00D059CC">
        <w:trPr>
          <w:trHeight w:val="227"/>
          <w:jc w:val="center"/>
        </w:trPr>
        <w:tc>
          <w:tcPr>
            <w:tcW w:w="2435" w:type="dxa"/>
            <w:tcMar>
              <w:top w:w="0" w:type="dxa"/>
              <w:left w:w="108" w:type="dxa"/>
              <w:bottom w:w="0" w:type="dxa"/>
              <w:right w:w="108" w:type="dxa"/>
            </w:tcMar>
            <w:hideMark/>
          </w:tcPr>
          <w:p w14:paraId="0E4C8F0B"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Thurs 7</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July 4.15-5.45</w:t>
            </w:r>
          </w:p>
        </w:tc>
        <w:tc>
          <w:tcPr>
            <w:tcW w:w="3351" w:type="dxa"/>
            <w:tcMar>
              <w:top w:w="0" w:type="dxa"/>
              <w:left w:w="108" w:type="dxa"/>
              <w:bottom w:w="0" w:type="dxa"/>
              <w:right w:w="108" w:type="dxa"/>
            </w:tcMar>
            <w:hideMark/>
          </w:tcPr>
          <w:p w14:paraId="2A185218" w14:textId="4552D09A"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 </w:t>
            </w:r>
            <w:r w:rsidRPr="00D059CC">
              <w:rPr>
                <w:rFonts w:ascii="Arial" w:hAnsi="Arial" w:cs="Arial"/>
                <w:b/>
                <w:bCs/>
                <w:sz w:val="18"/>
                <w:szCs w:val="18"/>
                <w:lang w:val="en-US"/>
              </w:rPr>
              <w:t>Fiddle, Sticks &amp; Songs</w:t>
            </w:r>
            <w:r w:rsidRPr="00D059CC">
              <w:rPr>
                <w:rFonts w:ascii="Arial" w:hAnsi="Arial" w:cs="Arial"/>
                <w:sz w:val="18"/>
                <w:szCs w:val="18"/>
                <w:lang w:val="en-US"/>
              </w:rPr>
              <w:t xml:space="preserve"> (Yr2/3) and </w:t>
            </w:r>
            <w:r w:rsidRPr="00D059CC">
              <w:rPr>
                <w:rFonts w:ascii="Arial" w:hAnsi="Arial" w:cs="Arial"/>
                <w:b/>
                <w:bCs/>
                <w:sz w:val="18"/>
                <w:szCs w:val="18"/>
                <w:lang w:val="en-US"/>
              </w:rPr>
              <w:t>Strings</w:t>
            </w:r>
            <w:r w:rsidRPr="00D059CC">
              <w:rPr>
                <w:rFonts w:ascii="Arial" w:hAnsi="Arial" w:cs="Arial"/>
                <w:sz w:val="18"/>
                <w:szCs w:val="18"/>
                <w:lang w:val="en-US"/>
              </w:rPr>
              <w:t xml:space="preserve"> (Yrs4-7) </w:t>
            </w:r>
          </w:p>
        </w:tc>
        <w:tc>
          <w:tcPr>
            <w:tcW w:w="1469" w:type="dxa"/>
            <w:tcMar>
              <w:top w:w="0" w:type="dxa"/>
              <w:left w:w="108" w:type="dxa"/>
              <w:bottom w:w="0" w:type="dxa"/>
              <w:right w:w="108" w:type="dxa"/>
            </w:tcMar>
            <w:hideMark/>
          </w:tcPr>
          <w:p w14:paraId="021225EF"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0D45F2AE"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4F7BC12C" w14:textId="77777777" w:rsidR="00D059CC" w:rsidRPr="00D059CC" w:rsidRDefault="00DA3613">
            <w:pPr>
              <w:rPr>
                <w:rFonts w:ascii="Arial" w:hAnsi="Arial" w:cs="Arial"/>
                <w:sz w:val="18"/>
                <w:szCs w:val="18"/>
                <w:lang w:val="en-US"/>
              </w:rPr>
            </w:pPr>
            <w:hyperlink r:id="rId26" w:history="1">
              <w:r w:rsidR="00D059CC" w:rsidRPr="00D059CC">
                <w:rPr>
                  <w:rStyle w:val="Hyperlink"/>
                  <w:rFonts w:ascii="Arial" w:hAnsi="Arial" w:cs="Arial"/>
                  <w:sz w:val="18"/>
                  <w:szCs w:val="18"/>
                  <w:lang w:val="en-US"/>
                </w:rPr>
                <w:t>HERE</w:t>
              </w:r>
            </w:hyperlink>
          </w:p>
        </w:tc>
      </w:tr>
      <w:tr w:rsidR="00D059CC" w:rsidRPr="00D059CC" w14:paraId="3FFAE904" w14:textId="77777777" w:rsidTr="00D059CC">
        <w:trPr>
          <w:trHeight w:val="227"/>
          <w:jc w:val="center"/>
        </w:trPr>
        <w:tc>
          <w:tcPr>
            <w:tcW w:w="2435" w:type="dxa"/>
            <w:tcMar>
              <w:top w:w="0" w:type="dxa"/>
              <w:left w:w="108" w:type="dxa"/>
              <w:bottom w:w="0" w:type="dxa"/>
              <w:right w:w="108" w:type="dxa"/>
            </w:tcMar>
            <w:hideMark/>
          </w:tcPr>
          <w:p w14:paraId="1AA9534B"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Tues 12</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July 4.15-5.45</w:t>
            </w:r>
          </w:p>
        </w:tc>
        <w:tc>
          <w:tcPr>
            <w:tcW w:w="3351" w:type="dxa"/>
            <w:tcMar>
              <w:top w:w="0" w:type="dxa"/>
              <w:left w:w="108" w:type="dxa"/>
              <w:bottom w:w="0" w:type="dxa"/>
              <w:right w:w="108" w:type="dxa"/>
            </w:tcMar>
            <w:hideMark/>
          </w:tcPr>
          <w:p w14:paraId="6CED36E4" w14:textId="77777777"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 </w:t>
            </w:r>
            <w:r w:rsidRPr="00D059CC">
              <w:rPr>
                <w:rFonts w:ascii="Arial" w:hAnsi="Arial" w:cs="Arial"/>
                <w:sz w:val="18"/>
                <w:szCs w:val="18"/>
                <w:lang w:val="en-US"/>
              </w:rPr>
              <w:br/>
            </w:r>
            <w:r w:rsidRPr="00D059CC">
              <w:rPr>
                <w:rFonts w:ascii="Arial" w:hAnsi="Arial" w:cs="Arial"/>
                <w:b/>
                <w:bCs/>
                <w:sz w:val="18"/>
                <w:szCs w:val="18"/>
                <w:lang w:val="en-US"/>
              </w:rPr>
              <w:t xml:space="preserve">Recorders, Sticks &amp; Songs </w:t>
            </w:r>
            <w:r w:rsidRPr="00D059CC">
              <w:rPr>
                <w:rFonts w:ascii="Arial" w:hAnsi="Arial" w:cs="Arial"/>
                <w:sz w:val="18"/>
                <w:szCs w:val="18"/>
                <w:lang w:val="en-US"/>
              </w:rPr>
              <w:t>(Yr3/4)</w:t>
            </w:r>
          </w:p>
        </w:tc>
        <w:tc>
          <w:tcPr>
            <w:tcW w:w="1469" w:type="dxa"/>
            <w:tcMar>
              <w:top w:w="0" w:type="dxa"/>
              <w:left w:w="108" w:type="dxa"/>
              <w:bottom w:w="0" w:type="dxa"/>
              <w:right w:w="108" w:type="dxa"/>
            </w:tcMar>
            <w:hideMark/>
          </w:tcPr>
          <w:p w14:paraId="635FB014"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68F2D4CB"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46DA4E4E" w14:textId="77777777" w:rsidR="00D059CC" w:rsidRPr="00D059CC" w:rsidRDefault="00DA3613">
            <w:pPr>
              <w:rPr>
                <w:rFonts w:ascii="Arial" w:hAnsi="Arial" w:cs="Arial"/>
                <w:sz w:val="18"/>
                <w:szCs w:val="18"/>
                <w:lang w:val="en-US"/>
              </w:rPr>
            </w:pPr>
            <w:hyperlink r:id="rId27" w:history="1">
              <w:r w:rsidR="00D059CC" w:rsidRPr="00D059CC">
                <w:rPr>
                  <w:rStyle w:val="Hyperlink"/>
                  <w:rFonts w:ascii="Arial" w:hAnsi="Arial" w:cs="Arial"/>
                  <w:sz w:val="18"/>
                  <w:szCs w:val="18"/>
                  <w:lang w:val="en-US"/>
                </w:rPr>
                <w:t>HERE</w:t>
              </w:r>
            </w:hyperlink>
          </w:p>
        </w:tc>
      </w:tr>
      <w:tr w:rsidR="00D059CC" w:rsidRPr="00D059CC" w14:paraId="506BEEBC" w14:textId="77777777" w:rsidTr="00D059CC">
        <w:trPr>
          <w:trHeight w:val="227"/>
          <w:jc w:val="center"/>
        </w:trPr>
        <w:tc>
          <w:tcPr>
            <w:tcW w:w="2435" w:type="dxa"/>
            <w:tcMar>
              <w:top w:w="0" w:type="dxa"/>
              <w:left w:w="108" w:type="dxa"/>
              <w:bottom w:w="0" w:type="dxa"/>
              <w:right w:w="108" w:type="dxa"/>
            </w:tcMar>
            <w:hideMark/>
          </w:tcPr>
          <w:p w14:paraId="17CA20C3"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Thurs 14</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July 4.15-5.45</w:t>
            </w:r>
          </w:p>
        </w:tc>
        <w:tc>
          <w:tcPr>
            <w:tcW w:w="3351" w:type="dxa"/>
            <w:tcMar>
              <w:top w:w="0" w:type="dxa"/>
              <w:left w:w="108" w:type="dxa"/>
              <w:bottom w:w="0" w:type="dxa"/>
              <w:right w:w="108" w:type="dxa"/>
            </w:tcMar>
            <w:hideMark/>
          </w:tcPr>
          <w:p w14:paraId="4057984E" w14:textId="77777777"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 </w:t>
            </w:r>
            <w:r w:rsidRPr="00D059CC">
              <w:rPr>
                <w:rFonts w:ascii="Arial" w:hAnsi="Arial" w:cs="Arial"/>
                <w:sz w:val="18"/>
                <w:szCs w:val="18"/>
                <w:lang w:val="en-US"/>
              </w:rPr>
              <w:br/>
            </w:r>
            <w:r w:rsidRPr="00D059CC">
              <w:rPr>
                <w:rFonts w:ascii="Arial" w:hAnsi="Arial" w:cs="Arial"/>
                <w:b/>
                <w:bCs/>
                <w:sz w:val="18"/>
                <w:szCs w:val="18"/>
                <w:lang w:val="en-US"/>
              </w:rPr>
              <w:t>Fifths 1</w:t>
            </w:r>
            <w:r w:rsidRPr="00D059CC">
              <w:rPr>
                <w:rFonts w:ascii="Arial" w:hAnsi="Arial" w:cs="Arial"/>
                <w:sz w:val="18"/>
                <w:szCs w:val="18"/>
                <w:lang w:val="en-US"/>
              </w:rPr>
              <w:t xml:space="preserve"> (Yr 4/5) and </w:t>
            </w:r>
            <w:r w:rsidRPr="00D059CC">
              <w:rPr>
                <w:rFonts w:ascii="Arial" w:hAnsi="Arial" w:cs="Arial"/>
                <w:b/>
                <w:bCs/>
                <w:sz w:val="18"/>
                <w:szCs w:val="18"/>
                <w:lang w:val="en-US"/>
              </w:rPr>
              <w:t>Fifths 2</w:t>
            </w:r>
            <w:r w:rsidRPr="00D059CC">
              <w:rPr>
                <w:rFonts w:ascii="Arial" w:hAnsi="Arial" w:cs="Arial"/>
                <w:sz w:val="18"/>
                <w:szCs w:val="18"/>
                <w:lang w:val="en-US"/>
              </w:rPr>
              <w:t xml:space="preserve"> (Yrs 5-7)</w:t>
            </w:r>
          </w:p>
        </w:tc>
        <w:tc>
          <w:tcPr>
            <w:tcW w:w="1469" w:type="dxa"/>
            <w:tcMar>
              <w:top w:w="0" w:type="dxa"/>
              <w:left w:w="108" w:type="dxa"/>
              <w:bottom w:w="0" w:type="dxa"/>
              <w:right w:w="108" w:type="dxa"/>
            </w:tcMar>
            <w:hideMark/>
          </w:tcPr>
          <w:p w14:paraId="7B7ABC67"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2E9AB3FB"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7FF761B2" w14:textId="77777777" w:rsidR="00D059CC" w:rsidRPr="00D059CC" w:rsidRDefault="00DA3613">
            <w:pPr>
              <w:rPr>
                <w:rFonts w:ascii="Arial" w:hAnsi="Arial" w:cs="Arial"/>
                <w:sz w:val="18"/>
                <w:szCs w:val="18"/>
                <w:lang w:val="en-US"/>
              </w:rPr>
            </w:pPr>
            <w:hyperlink r:id="rId28" w:history="1">
              <w:r w:rsidR="00D059CC" w:rsidRPr="00D059CC">
                <w:rPr>
                  <w:rStyle w:val="Hyperlink"/>
                  <w:rFonts w:ascii="Arial" w:hAnsi="Arial" w:cs="Arial"/>
                  <w:sz w:val="18"/>
                  <w:szCs w:val="18"/>
                  <w:lang w:val="en-US"/>
                </w:rPr>
                <w:t>HERE</w:t>
              </w:r>
            </w:hyperlink>
          </w:p>
        </w:tc>
      </w:tr>
      <w:tr w:rsidR="00D059CC" w:rsidRPr="00D059CC" w14:paraId="4B4272DB" w14:textId="77777777" w:rsidTr="00D059CC">
        <w:trPr>
          <w:trHeight w:val="227"/>
          <w:jc w:val="center"/>
        </w:trPr>
        <w:tc>
          <w:tcPr>
            <w:tcW w:w="2435" w:type="dxa"/>
            <w:tcMar>
              <w:top w:w="0" w:type="dxa"/>
              <w:left w:w="108" w:type="dxa"/>
              <w:bottom w:w="0" w:type="dxa"/>
              <w:right w:w="108" w:type="dxa"/>
            </w:tcMar>
            <w:hideMark/>
          </w:tcPr>
          <w:p w14:paraId="57B292EA"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Mon 18</w:t>
            </w:r>
            <w:r w:rsidRPr="00D059CC">
              <w:rPr>
                <w:rFonts w:ascii="Arial" w:hAnsi="Arial" w:cs="Arial"/>
                <w:sz w:val="18"/>
                <w:szCs w:val="18"/>
                <w:vertAlign w:val="superscript"/>
                <w:lang w:val="en-US"/>
              </w:rPr>
              <w:t>th</w:t>
            </w:r>
            <w:r w:rsidRPr="00D059CC">
              <w:rPr>
                <w:rFonts w:ascii="Arial" w:hAnsi="Arial" w:cs="Arial"/>
                <w:sz w:val="18"/>
                <w:szCs w:val="18"/>
                <w:lang w:val="en-US"/>
              </w:rPr>
              <w:t xml:space="preserve"> July 4.15-5.45</w:t>
            </w:r>
          </w:p>
        </w:tc>
        <w:tc>
          <w:tcPr>
            <w:tcW w:w="3351" w:type="dxa"/>
            <w:tcMar>
              <w:top w:w="0" w:type="dxa"/>
              <w:left w:w="108" w:type="dxa"/>
              <w:bottom w:w="0" w:type="dxa"/>
              <w:right w:w="108" w:type="dxa"/>
            </w:tcMar>
            <w:hideMark/>
          </w:tcPr>
          <w:p w14:paraId="78BAF512" w14:textId="77777777" w:rsidR="00D059CC" w:rsidRPr="00D059CC" w:rsidRDefault="00D059CC">
            <w:pPr>
              <w:rPr>
                <w:rFonts w:ascii="Arial" w:hAnsi="Arial" w:cs="Arial"/>
                <w:sz w:val="18"/>
                <w:szCs w:val="18"/>
                <w:lang w:val="en-US"/>
              </w:rPr>
            </w:pPr>
            <w:proofErr w:type="spellStart"/>
            <w:r w:rsidRPr="00D059CC">
              <w:rPr>
                <w:rFonts w:ascii="Arial" w:hAnsi="Arial" w:cs="Arial"/>
                <w:sz w:val="18"/>
                <w:szCs w:val="18"/>
                <w:lang w:val="en-US"/>
              </w:rPr>
              <w:t>groove’N’play</w:t>
            </w:r>
            <w:proofErr w:type="spellEnd"/>
            <w:r w:rsidRPr="00D059CC">
              <w:rPr>
                <w:rFonts w:ascii="Arial" w:hAnsi="Arial" w:cs="Arial"/>
                <w:sz w:val="18"/>
                <w:szCs w:val="18"/>
                <w:lang w:val="en-US"/>
              </w:rPr>
              <w:t xml:space="preserve"> </w:t>
            </w:r>
            <w:r w:rsidRPr="00D059CC">
              <w:rPr>
                <w:rFonts w:ascii="Arial" w:hAnsi="Arial" w:cs="Arial"/>
                <w:b/>
                <w:bCs/>
                <w:sz w:val="18"/>
                <w:szCs w:val="18"/>
                <w:lang w:val="en-US"/>
              </w:rPr>
              <w:t xml:space="preserve">– </w:t>
            </w:r>
            <w:r w:rsidRPr="00D059CC">
              <w:rPr>
                <w:rFonts w:ascii="Arial" w:hAnsi="Arial" w:cs="Arial"/>
                <w:b/>
                <w:bCs/>
                <w:sz w:val="18"/>
                <w:szCs w:val="18"/>
                <w:lang w:val="en-US"/>
              </w:rPr>
              <w:br/>
              <w:t>Ukulele, Sticks &amp; Songs</w:t>
            </w:r>
            <w:r w:rsidRPr="00D059CC">
              <w:rPr>
                <w:rFonts w:ascii="Arial" w:hAnsi="Arial" w:cs="Arial"/>
                <w:sz w:val="18"/>
                <w:szCs w:val="18"/>
                <w:lang w:val="en-US"/>
              </w:rPr>
              <w:t xml:space="preserve"> (Yr 2/3)</w:t>
            </w:r>
          </w:p>
        </w:tc>
        <w:tc>
          <w:tcPr>
            <w:tcW w:w="1469" w:type="dxa"/>
            <w:tcMar>
              <w:top w:w="0" w:type="dxa"/>
              <w:left w:w="108" w:type="dxa"/>
              <w:bottom w:w="0" w:type="dxa"/>
              <w:right w:w="108" w:type="dxa"/>
            </w:tcMar>
            <w:hideMark/>
          </w:tcPr>
          <w:p w14:paraId="37589A1E"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Sally Greaves, Composer</w:t>
            </w:r>
          </w:p>
        </w:tc>
        <w:tc>
          <w:tcPr>
            <w:tcW w:w="1518" w:type="dxa"/>
            <w:tcMar>
              <w:top w:w="0" w:type="dxa"/>
              <w:left w:w="108" w:type="dxa"/>
              <w:bottom w:w="0" w:type="dxa"/>
              <w:right w:w="108" w:type="dxa"/>
            </w:tcMar>
            <w:hideMark/>
          </w:tcPr>
          <w:p w14:paraId="5D1D3E00" w14:textId="77777777" w:rsidR="00D059CC" w:rsidRPr="00D059CC" w:rsidRDefault="00D059CC">
            <w:pPr>
              <w:rPr>
                <w:rFonts w:ascii="Arial" w:hAnsi="Arial" w:cs="Arial"/>
                <w:sz w:val="18"/>
                <w:szCs w:val="18"/>
                <w:lang w:val="en-US"/>
              </w:rPr>
            </w:pPr>
            <w:r w:rsidRPr="00D059CC">
              <w:rPr>
                <w:rFonts w:ascii="Arial" w:hAnsi="Arial" w:cs="Arial"/>
                <w:sz w:val="18"/>
                <w:szCs w:val="18"/>
                <w:lang w:val="en-US"/>
              </w:rPr>
              <w:t>Online</w:t>
            </w:r>
          </w:p>
        </w:tc>
        <w:tc>
          <w:tcPr>
            <w:tcW w:w="1096" w:type="dxa"/>
            <w:tcMar>
              <w:top w:w="0" w:type="dxa"/>
              <w:left w:w="108" w:type="dxa"/>
              <w:bottom w:w="0" w:type="dxa"/>
              <w:right w:w="108" w:type="dxa"/>
            </w:tcMar>
            <w:hideMark/>
          </w:tcPr>
          <w:p w14:paraId="45E05C51" w14:textId="77777777" w:rsidR="00D059CC" w:rsidRPr="00D059CC" w:rsidRDefault="00DA3613">
            <w:pPr>
              <w:rPr>
                <w:rFonts w:ascii="Arial" w:hAnsi="Arial" w:cs="Arial"/>
                <w:sz w:val="18"/>
                <w:szCs w:val="18"/>
                <w:lang w:val="en-US"/>
              </w:rPr>
            </w:pPr>
            <w:hyperlink r:id="rId29" w:history="1">
              <w:r w:rsidR="00D059CC" w:rsidRPr="00D059CC">
                <w:rPr>
                  <w:rStyle w:val="Hyperlink"/>
                  <w:rFonts w:ascii="Arial" w:hAnsi="Arial" w:cs="Arial"/>
                  <w:sz w:val="18"/>
                  <w:szCs w:val="18"/>
                  <w:lang w:val="en-US"/>
                </w:rPr>
                <w:t>HERE</w:t>
              </w:r>
            </w:hyperlink>
          </w:p>
        </w:tc>
      </w:tr>
    </w:tbl>
    <w:p w14:paraId="34D36AB4" w14:textId="77777777" w:rsidR="00297923" w:rsidRDefault="00297923" w:rsidP="006D6D07">
      <w:pPr>
        <w:rPr>
          <w:rFonts w:ascii="Arial" w:hAnsi="Arial" w:cs="Arial"/>
          <w:b/>
          <w:bCs/>
          <w:color w:val="00209F"/>
          <w:sz w:val="22"/>
          <w:szCs w:val="22"/>
          <w:u w:val="single"/>
        </w:rPr>
      </w:pPr>
    </w:p>
    <w:p w14:paraId="274B199C" w14:textId="63D9C7D0" w:rsidR="003B439D" w:rsidRPr="0050500B" w:rsidRDefault="003B439D" w:rsidP="006D6D07">
      <w:pPr>
        <w:rPr>
          <w:rFonts w:ascii="Arial" w:hAnsi="Arial" w:cs="Arial"/>
          <w:b/>
          <w:bCs/>
          <w:color w:val="00209F"/>
          <w:sz w:val="28"/>
          <w:szCs w:val="28"/>
        </w:rPr>
      </w:pPr>
      <w:r w:rsidRPr="0050500B">
        <w:rPr>
          <w:rFonts w:ascii="Arial" w:hAnsi="Arial" w:cs="Arial"/>
          <w:b/>
          <w:bCs/>
          <w:color w:val="00209F"/>
          <w:sz w:val="28"/>
          <w:szCs w:val="28"/>
          <w:u w:val="single"/>
        </w:rPr>
        <w:t xml:space="preserve">Partner </w:t>
      </w:r>
      <w:r w:rsidR="00BC6723" w:rsidRPr="0050500B">
        <w:rPr>
          <w:rFonts w:ascii="Arial" w:hAnsi="Arial" w:cs="Arial"/>
          <w:b/>
          <w:bCs/>
          <w:color w:val="00209F"/>
          <w:sz w:val="28"/>
          <w:szCs w:val="28"/>
          <w:u w:val="single"/>
        </w:rPr>
        <w:t>Opportunities</w:t>
      </w:r>
    </w:p>
    <w:p w14:paraId="45514499" w14:textId="77777777" w:rsidR="007E2BCC" w:rsidRDefault="007E2BCC" w:rsidP="006D6D07">
      <w:pPr>
        <w:pStyle w:val="ListParagraph"/>
        <w:numPr>
          <w:ilvl w:val="0"/>
          <w:numId w:val="40"/>
        </w:numPr>
        <w:rPr>
          <w:rFonts w:ascii="Arial" w:hAnsi="Arial" w:cs="Arial"/>
          <w:b/>
          <w:bCs/>
          <w:color w:val="00209F"/>
          <w:sz w:val="22"/>
          <w:szCs w:val="22"/>
        </w:rPr>
      </w:pPr>
      <w:proofErr w:type="spellStart"/>
      <w:r>
        <w:rPr>
          <w:rFonts w:ascii="Arial" w:hAnsi="Arial" w:cs="Arial"/>
          <w:b/>
          <w:bCs/>
          <w:color w:val="00209F"/>
          <w:sz w:val="22"/>
          <w:szCs w:val="22"/>
        </w:rPr>
        <w:t>Groove@Home</w:t>
      </w:r>
      <w:proofErr w:type="spellEnd"/>
    </w:p>
    <w:p w14:paraId="6CB61E72" w14:textId="681694A4" w:rsidR="00BC6723" w:rsidRDefault="00BC6723" w:rsidP="00555934">
      <w:pPr>
        <w:pStyle w:val="ListParagraph"/>
        <w:numPr>
          <w:ilvl w:val="0"/>
          <w:numId w:val="40"/>
        </w:numPr>
        <w:rPr>
          <w:rFonts w:ascii="Arial" w:hAnsi="Arial" w:cs="Arial"/>
          <w:b/>
          <w:bCs/>
          <w:color w:val="00209F"/>
          <w:sz w:val="22"/>
          <w:szCs w:val="22"/>
        </w:rPr>
      </w:pPr>
      <w:r>
        <w:rPr>
          <w:rFonts w:ascii="Arial" w:hAnsi="Arial" w:cs="Arial"/>
          <w:b/>
          <w:bCs/>
          <w:color w:val="00209F"/>
          <w:sz w:val="22"/>
          <w:szCs w:val="22"/>
        </w:rPr>
        <w:t>Together With Music</w:t>
      </w:r>
    </w:p>
    <w:p w14:paraId="05A7E815" w14:textId="42B45C9D" w:rsidR="00BC6723" w:rsidRDefault="007717BC" w:rsidP="00555934">
      <w:pPr>
        <w:pStyle w:val="ListParagraph"/>
        <w:numPr>
          <w:ilvl w:val="0"/>
          <w:numId w:val="40"/>
        </w:numPr>
        <w:rPr>
          <w:rFonts w:ascii="Arial" w:hAnsi="Arial" w:cs="Arial"/>
          <w:b/>
          <w:bCs/>
          <w:color w:val="00209F"/>
          <w:sz w:val="22"/>
          <w:szCs w:val="22"/>
        </w:rPr>
      </w:pPr>
      <w:r>
        <w:rPr>
          <w:rFonts w:ascii="Arial" w:hAnsi="Arial" w:cs="Arial"/>
          <w:b/>
          <w:bCs/>
          <w:color w:val="00209F"/>
          <w:sz w:val="22"/>
          <w:szCs w:val="22"/>
        </w:rPr>
        <w:t xml:space="preserve">English National Opera </w:t>
      </w:r>
    </w:p>
    <w:p w14:paraId="1C51BBA5" w14:textId="5C60BADC" w:rsidR="002E3DBF" w:rsidRDefault="00555934" w:rsidP="00555934">
      <w:pPr>
        <w:pStyle w:val="ListParagraph"/>
        <w:numPr>
          <w:ilvl w:val="0"/>
          <w:numId w:val="40"/>
        </w:numPr>
        <w:rPr>
          <w:rFonts w:ascii="Arial" w:hAnsi="Arial" w:cs="Arial"/>
          <w:b/>
          <w:bCs/>
          <w:color w:val="00209F"/>
          <w:sz w:val="22"/>
          <w:szCs w:val="22"/>
        </w:rPr>
      </w:pPr>
      <w:r>
        <w:rPr>
          <w:rFonts w:ascii="Arial" w:hAnsi="Arial" w:cs="Arial"/>
          <w:b/>
          <w:bCs/>
          <w:color w:val="00209F"/>
          <w:sz w:val="22"/>
          <w:szCs w:val="22"/>
        </w:rPr>
        <w:t>Every Copy Counts</w:t>
      </w:r>
    </w:p>
    <w:p w14:paraId="05ED8256" w14:textId="7C2FE4D6" w:rsidR="00555934" w:rsidRDefault="00555934" w:rsidP="00555934">
      <w:pPr>
        <w:pStyle w:val="ListParagraph"/>
        <w:numPr>
          <w:ilvl w:val="0"/>
          <w:numId w:val="40"/>
        </w:numPr>
        <w:rPr>
          <w:rFonts w:ascii="Arial" w:hAnsi="Arial" w:cs="Arial"/>
          <w:b/>
          <w:bCs/>
          <w:color w:val="00209F"/>
          <w:sz w:val="22"/>
          <w:szCs w:val="22"/>
        </w:rPr>
      </w:pPr>
      <w:r>
        <w:rPr>
          <w:rFonts w:ascii="Arial" w:hAnsi="Arial" w:cs="Arial"/>
          <w:b/>
          <w:bCs/>
          <w:color w:val="00209F"/>
          <w:sz w:val="22"/>
          <w:szCs w:val="22"/>
        </w:rPr>
        <w:t>A Common Approach</w:t>
      </w:r>
    </w:p>
    <w:p w14:paraId="75B240BE" w14:textId="3D008A7A" w:rsidR="003404AF" w:rsidRDefault="003404AF" w:rsidP="008F0731">
      <w:pPr>
        <w:spacing w:line="276" w:lineRule="auto"/>
        <w:rPr>
          <w:rFonts w:ascii="Arial" w:hAnsi="Arial" w:cs="Arial"/>
          <w:b/>
          <w:bCs/>
          <w:color w:val="00209F"/>
          <w:sz w:val="22"/>
          <w:szCs w:val="22"/>
        </w:rPr>
      </w:pPr>
      <w:bookmarkStart w:id="1" w:name="_Toc95118304"/>
      <w:r w:rsidRPr="00CD2C93">
        <w:rPr>
          <w:rFonts w:ascii="Tahoma" w:eastAsia="Times New Roman" w:hAnsi="Tahoma" w:cs="Tahoma"/>
          <w:noProof/>
          <w:sz w:val="18"/>
          <w:szCs w:val="18"/>
          <w:lang w:eastAsia="en-GB"/>
        </w:rPr>
        <w:drawing>
          <wp:anchor distT="0" distB="0" distL="114300" distR="114300" simplePos="0" relativeHeight="251659264" behindDoc="1" locked="0" layoutInCell="1" allowOverlap="1" wp14:anchorId="199C1E8D" wp14:editId="1395FB3A">
            <wp:simplePos x="0" y="0"/>
            <wp:positionH relativeFrom="column">
              <wp:posOffset>1130300</wp:posOffset>
            </wp:positionH>
            <wp:positionV relativeFrom="paragraph">
              <wp:posOffset>80010</wp:posOffset>
            </wp:positionV>
            <wp:extent cx="1766454" cy="328399"/>
            <wp:effectExtent l="0" t="0" r="5715"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30" cstate="print">
                      <a:clrChange>
                        <a:clrFrom>
                          <a:srgbClr val="FFFFFF">
                            <a:alpha val="0"/>
                          </a:srgbClr>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6454" cy="328399"/>
                    </a:xfrm>
                    <a:prstGeom prst="rect">
                      <a:avLst/>
                    </a:prstGeom>
                  </pic:spPr>
                </pic:pic>
              </a:graphicData>
            </a:graphic>
            <wp14:sizeRelH relativeFrom="page">
              <wp14:pctWidth>0</wp14:pctWidth>
            </wp14:sizeRelH>
            <wp14:sizeRelV relativeFrom="page">
              <wp14:pctHeight>0</wp14:pctHeight>
            </wp14:sizeRelV>
          </wp:anchor>
        </w:drawing>
      </w:r>
    </w:p>
    <w:p w14:paraId="526A9CFA" w14:textId="68BADEAB" w:rsidR="003404AF" w:rsidRPr="00297923" w:rsidRDefault="003404AF" w:rsidP="003404AF">
      <w:pPr>
        <w:rPr>
          <w:rFonts w:ascii="Arial" w:hAnsi="Arial" w:cs="Arial"/>
          <w:b/>
          <w:bCs/>
          <w:color w:val="00209F"/>
          <w:sz w:val="22"/>
          <w:szCs w:val="22"/>
        </w:rPr>
      </w:pPr>
      <w:r>
        <w:rPr>
          <w:rFonts w:ascii="Arial" w:hAnsi="Arial" w:cs="Arial"/>
          <w:b/>
          <w:bCs/>
          <w:color w:val="00209F"/>
          <w:sz w:val="22"/>
          <w:szCs w:val="22"/>
        </w:rPr>
        <w:t>Groove @ Home</w:t>
      </w:r>
    </w:p>
    <w:p w14:paraId="1BC66CF3" w14:textId="07DBC591" w:rsidR="008F0731" w:rsidRPr="009954AA" w:rsidRDefault="002E3DBF" w:rsidP="009954AA">
      <w:pPr>
        <w:textAlignment w:val="baseline"/>
        <w:outlineLvl w:val="0"/>
        <w:rPr>
          <w:rFonts w:ascii="Arial" w:eastAsia="Times New Roman" w:hAnsi="Arial" w:cs="Arial"/>
          <w:sz w:val="22"/>
          <w:szCs w:val="22"/>
          <w:lang w:eastAsia="en-GB"/>
        </w:rPr>
      </w:pPr>
      <w:bookmarkStart w:id="2" w:name="_Toc95118306"/>
      <w:bookmarkEnd w:id="1"/>
      <w:r w:rsidRPr="009954AA">
        <w:rPr>
          <w:rFonts w:ascii="Arial" w:eastAsia="Times New Roman" w:hAnsi="Arial" w:cs="Arial"/>
          <w:color w:val="000000" w:themeColor="text1"/>
          <w:sz w:val="22"/>
          <w:szCs w:val="22"/>
          <w:lang w:eastAsia="en-GB"/>
        </w:rPr>
        <w:t xml:space="preserve">In connection with the free resource that the Music </w:t>
      </w:r>
      <w:r w:rsidR="00B73E65" w:rsidRPr="009954AA">
        <w:rPr>
          <w:rFonts w:ascii="Arial" w:eastAsia="Times New Roman" w:hAnsi="Arial" w:cs="Arial"/>
          <w:color w:val="000000" w:themeColor="text1"/>
          <w:sz w:val="22"/>
          <w:szCs w:val="22"/>
          <w:lang w:eastAsia="en-GB"/>
        </w:rPr>
        <w:t>H</w:t>
      </w:r>
      <w:r w:rsidRPr="009954AA">
        <w:rPr>
          <w:rFonts w:ascii="Arial" w:eastAsia="Times New Roman" w:hAnsi="Arial" w:cs="Arial"/>
          <w:color w:val="000000" w:themeColor="text1"/>
          <w:sz w:val="22"/>
          <w:szCs w:val="22"/>
          <w:lang w:eastAsia="en-GB"/>
        </w:rPr>
        <w:t xml:space="preserve">ub offers to EVERY school (see </w:t>
      </w:r>
      <w:r w:rsidR="00297923">
        <w:rPr>
          <w:rFonts w:ascii="Arial" w:eastAsia="Times New Roman" w:hAnsi="Arial" w:cs="Arial"/>
          <w:color w:val="000000" w:themeColor="text1"/>
          <w:sz w:val="22"/>
          <w:szCs w:val="22"/>
          <w:lang w:eastAsia="en-GB"/>
        </w:rPr>
        <w:t>above</w:t>
      </w:r>
      <w:r w:rsidRPr="009954AA">
        <w:rPr>
          <w:rFonts w:ascii="Arial" w:eastAsia="Times New Roman" w:hAnsi="Arial" w:cs="Arial"/>
          <w:color w:val="000000" w:themeColor="text1"/>
          <w:sz w:val="22"/>
          <w:szCs w:val="22"/>
          <w:lang w:eastAsia="en-GB"/>
        </w:rPr>
        <w:t xml:space="preserve">), </w:t>
      </w:r>
      <w:r w:rsidR="00B73E65" w:rsidRPr="009954AA">
        <w:rPr>
          <w:rFonts w:ascii="Arial" w:eastAsia="Times New Roman" w:hAnsi="Arial" w:cs="Arial"/>
          <w:color w:val="000000" w:themeColor="text1"/>
          <w:sz w:val="22"/>
          <w:szCs w:val="22"/>
          <w:lang w:eastAsia="en-GB"/>
        </w:rPr>
        <w:t xml:space="preserve">there is now the additional brilliant resource of </w:t>
      </w:r>
      <w:proofErr w:type="spellStart"/>
      <w:r w:rsidR="00B73E65" w:rsidRPr="009954AA">
        <w:rPr>
          <w:rFonts w:ascii="Arial" w:eastAsia="Times New Roman" w:hAnsi="Arial" w:cs="Arial"/>
          <w:color w:val="000000" w:themeColor="text1"/>
          <w:sz w:val="22"/>
          <w:szCs w:val="22"/>
          <w:lang w:eastAsia="en-GB"/>
        </w:rPr>
        <w:t>groove@home</w:t>
      </w:r>
      <w:proofErr w:type="spellEnd"/>
      <w:r w:rsidR="00B73E65" w:rsidRPr="009954AA">
        <w:rPr>
          <w:rFonts w:ascii="Arial" w:eastAsia="Times New Roman" w:hAnsi="Arial" w:cs="Arial"/>
          <w:color w:val="000000" w:themeColor="text1"/>
          <w:sz w:val="22"/>
          <w:szCs w:val="22"/>
          <w:lang w:eastAsia="en-GB"/>
        </w:rPr>
        <w:t xml:space="preserve"> which </w:t>
      </w:r>
      <w:r w:rsidR="00794C32" w:rsidRPr="009954AA">
        <w:rPr>
          <w:rFonts w:ascii="Arial" w:eastAsia="Times New Roman" w:hAnsi="Arial" w:cs="Arial"/>
          <w:color w:val="000000" w:themeColor="text1"/>
          <w:sz w:val="22"/>
          <w:szCs w:val="22"/>
          <w:lang w:eastAsia="en-GB"/>
        </w:rPr>
        <w:t>is very good value for money and provides access to musical learning both in and out of school.</w:t>
      </w:r>
      <w:r w:rsidR="002B757E">
        <w:rPr>
          <w:rFonts w:ascii="Arial" w:eastAsia="Times New Roman" w:hAnsi="Arial" w:cs="Arial"/>
          <w:color w:val="000000" w:themeColor="text1"/>
          <w:sz w:val="22"/>
          <w:szCs w:val="22"/>
          <w:lang w:eastAsia="en-GB"/>
        </w:rPr>
        <w:t xml:space="preserve"> </w:t>
      </w:r>
      <w:proofErr w:type="spellStart"/>
      <w:r w:rsidR="008F0731" w:rsidRPr="009954AA">
        <w:rPr>
          <w:rFonts w:ascii="Arial" w:eastAsia="Times New Roman" w:hAnsi="Arial" w:cs="Arial"/>
          <w:b/>
          <w:bCs/>
          <w:color w:val="000000" w:themeColor="text1"/>
          <w:sz w:val="22"/>
          <w:szCs w:val="22"/>
          <w:lang w:eastAsia="en-GB"/>
        </w:rPr>
        <w:t>groove@home</w:t>
      </w:r>
      <w:proofErr w:type="spellEnd"/>
      <w:r w:rsidR="008F0731" w:rsidRPr="009954AA">
        <w:rPr>
          <w:rFonts w:ascii="Arial" w:eastAsia="Times New Roman" w:hAnsi="Arial" w:cs="Arial"/>
          <w:b/>
          <w:bCs/>
          <w:color w:val="000000" w:themeColor="text1"/>
          <w:sz w:val="22"/>
          <w:szCs w:val="22"/>
          <w:lang w:eastAsia="en-GB"/>
        </w:rPr>
        <w:t xml:space="preserve"> provides additional resources</w:t>
      </w:r>
      <w:r w:rsidR="008F0731" w:rsidRPr="009954AA">
        <w:rPr>
          <w:rFonts w:ascii="Arial" w:eastAsia="Times New Roman" w:hAnsi="Arial" w:cs="Arial"/>
          <w:color w:val="000000" w:themeColor="text1"/>
          <w:sz w:val="22"/>
          <w:szCs w:val="22"/>
          <w:lang w:eastAsia="en-GB"/>
        </w:rPr>
        <w:t xml:space="preserve"> </w:t>
      </w:r>
      <w:r w:rsidR="008F0731" w:rsidRPr="009954AA">
        <w:rPr>
          <w:rFonts w:ascii="Arial" w:eastAsia="Times New Roman" w:hAnsi="Arial" w:cs="Arial"/>
          <w:sz w:val="22"/>
          <w:szCs w:val="22"/>
          <w:lang w:eastAsia="en-GB"/>
        </w:rPr>
        <w:t xml:space="preserve">to support a child’s learning beyond the groove ‘n’ play classroom in order to support individual independent practice resulting in the further raising of music standards.  It is recommended that </w:t>
      </w:r>
      <w:proofErr w:type="spellStart"/>
      <w:r w:rsidR="008F0731" w:rsidRPr="009954AA">
        <w:rPr>
          <w:rFonts w:ascii="Arial" w:eastAsia="Times New Roman" w:hAnsi="Arial" w:cs="Arial"/>
          <w:sz w:val="22"/>
          <w:szCs w:val="22"/>
          <w:lang w:eastAsia="en-GB"/>
        </w:rPr>
        <w:t>groove@home</w:t>
      </w:r>
      <w:proofErr w:type="spellEnd"/>
      <w:r w:rsidR="008F0731" w:rsidRPr="009954AA">
        <w:rPr>
          <w:rFonts w:ascii="Arial" w:eastAsia="Times New Roman" w:hAnsi="Arial" w:cs="Arial"/>
          <w:sz w:val="22"/>
          <w:szCs w:val="22"/>
          <w:lang w:eastAsia="en-GB"/>
        </w:rPr>
        <w:t xml:space="preserve"> be used:</w:t>
      </w:r>
      <w:bookmarkEnd w:id="2"/>
    </w:p>
    <w:p w14:paraId="264E61C6" w14:textId="77777777" w:rsidR="008F0731" w:rsidRPr="009954AA" w:rsidRDefault="008F0731" w:rsidP="009954AA">
      <w:pPr>
        <w:pStyle w:val="ListParagraph"/>
        <w:numPr>
          <w:ilvl w:val="0"/>
          <w:numId w:val="41"/>
        </w:numPr>
        <w:rPr>
          <w:rFonts w:ascii="Arial" w:hAnsi="Arial" w:cs="Arial"/>
          <w:sz w:val="22"/>
          <w:szCs w:val="22"/>
          <w:bdr w:val="none" w:sz="0" w:space="0" w:color="auto" w:frame="1"/>
          <w:lang w:eastAsia="en-GB"/>
        </w:rPr>
      </w:pPr>
      <w:r w:rsidRPr="009954AA">
        <w:rPr>
          <w:rFonts w:ascii="Arial" w:hAnsi="Arial" w:cs="Arial"/>
          <w:sz w:val="22"/>
          <w:szCs w:val="22"/>
          <w:bdr w:val="none" w:sz="0" w:space="0" w:color="auto" w:frame="1"/>
          <w:lang w:eastAsia="en-GB"/>
        </w:rPr>
        <w:t>by individual children as a follow up to work in the classroom</w:t>
      </w:r>
    </w:p>
    <w:p w14:paraId="2809A4F3" w14:textId="77777777" w:rsidR="008F0731" w:rsidRPr="009954AA" w:rsidRDefault="008F0731" w:rsidP="009954AA">
      <w:pPr>
        <w:pStyle w:val="ListParagraph"/>
        <w:numPr>
          <w:ilvl w:val="0"/>
          <w:numId w:val="41"/>
        </w:numPr>
        <w:rPr>
          <w:rFonts w:ascii="Arial" w:hAnsi="Arial" w:cs="Arial"/>
          <w:sz w:val="22"/>
          <w:szCs w:val="22"/>
          <w:bdr w:val="none" w:sz="0" w:space="0" w:color="auto" w:frame="1"/>
          <w:lang w:eastAsia="en-GB"/>
        </w:rPr>
      </w:pPr>
      <w:r w:rsidRPr="009954AA">
        <w:rPr>
          <w:rFonts w:ascii="Arial" w:hAnsi="Arial" w:cs="Arial"/>
          <w:sz w:val="22"/>
          <w:szCs w:val="22"/>
          <w:bdr w:val="none" w:sz="0" w:space="0" w:color="auto" w:frame="1"/>
          <w:lang w:eastAsia="en-GB"/>
        </w:rPr>
        <w:t>as additional resources to complement groove ‘n’ play whole class programme delivery</w:t>
      </w:r>
    </w:p>
    <w:p w14:paraId="1509C4B6" w14:textId="77777777" w:rsidR="008F0731" w:rsidRPr="009954AA" w:rsidRDefault="008F0731" w:rsidP="009954AA">
      <w:pPr>
        <w:pStyle w:val="ListParagraph"/>
        <w:shd w:val="clear" w:color="auto" w:fill="FFFFFF"/>
        <w:ind w:left="1440" w:right="-472"/>
        <w:rPr>
          <w:rFonts w:ascii="Arial" w:eastAsia="Times New Roman" w:hAnsi="Arial" w:cs="Arial"/>
          <w:sz w:val="22"/>
          <w:szCs w:val="22"/>
          <w:lang w:eastAsia="en-GB"/>
        </w:rPr>
      </w:pPr>
    </w:p>
    <w:p w14:paraId="32CC4A11" w14:textId="77777777" w:rsidR="008F0731" w:rsidRPr="009954AA" w:rsidRDefault="008F0731" w:rsidP="009954AA">
      <w:pPr>
        <w:rPr>
          <w:rFonts w:ascii="Arial" w:hAnsi="Arial" w:cs="Arial"/>
          <w:sz w:val="22"/>
          <w:szCs w:val="22"/>
        </w:rPr>
      </w:pPr>
      <w:r w:rsidRPr="009954AA">
        <w:rPr>
          <w:rFonts w:ascii="Arial" w:eastAsia="Times New Roman" w:hAnsi="Arial" w:cs="Arial"/>
          <w:b/>
          <w:bCs/>
          <w:sz w:val="22"/>
          <w:szCs w:val="22"/>
          <w:lang w:eastAsia="en-GB"/>
        </w:rPr>
        <w:t xml:space="preserve">Annual licences for </w:t>
      </w:r>
      <w:proofErr w:type="spellStart"/>
      <w:r w:rsidRPr="009954AA">
        <w:rPr>
          <w:rFonts w:ascii="Arial" w:eastAsia="Times New Roman" w:hAnsi="Arial" w:cs="Arial"/>
          <w:b/>
          <w:bCs/>
          <w:sz w:val="22"/>
          <w:szCs w:val="22"/>
          <w:lang w:eastAsia="en-GB"/>
        </w:rPr>
        <w:t>groove@home</w:t>
      </w:r>
      <w:proofErr w:type="spellEnd"/>
      <w:r w:rsidRPr="009954AA">
        <w:rPr>
          <w:rFonts w:ascii="Arial" w:eastAsia="Times New Roman" w:hAnsi="Arial" w:cs="Arial"/>
          <w:b/>
          <w:bCs/>
          <w:sz w:val="22"/>
          <w:szCs w:val="22"/>
          <w:lang w:eastAsia="en-GB"/>
        </w:rPr>
        <w:t xml:space="preserve"> online</w:t>
      </w:r>
      <w:r w:rsidRPr="009954AA">
        <w:rPr>
          <w:rFonts w:ascii="Arial" w:hAnsi="Arial" w:cs="Arial"/>
          <w:sz w:val="22"/>
          <w:szCs w:val="22"/>
        </w:rPr>
        <w:t xml:space="preserve"> include:</w:t>
      </w:r>
    </w:p>
    <w:p w14:paraId="624240BF" w14:textId="77777777" w:rsidR="008F0731" w:rsidRPr="009954AA" w:rsidRDefault="008F0731" w:rsidP="009954AA">
      <w:pPr>
        <w:pStyle w:val="ListParagraph"/>
        <w:numPr>
          <w:ilvl w:val="0"/>
          <w:numId w:val="42"/>
        </w:numPr>
        <w:rPr>
          <w:rFonts w:ascii="Arial" w:hAnsi="Arial" w:cs="Arial"/>
          <w:sz w:val="22"/>
          <w:szCs w:val="22"/>
          <w:lang w:eastAsia="en-GB"/>
        </w:rPr>
      </w:pPr>
      <w:r w:rsidRPr="009954AA">
        <w:rPr>
          <w:rFonts w:ascii="Arial" w:hAnsi="Arial" w:cs="Arial"/>
          <w:sz w:val="22"/>
          <w:szCs w:val="22"/>
          <w:lang w:eastAsia="en-GB"/>
        </w:rPr>
        <w:t xml:space="preserve">access to </w:t>
      </w:r>
      <w:proofErr w:type="gramStart"/>
      <w:r w:rsidRPr="009954AA">
        <w:rPr>
          <w:rFonts w:ascii="Arial" w:hAnsi="Arial" w:cs="Arial"/>
          <w:sz w:val="22"/>
          <w:szCs w:val="22"/>
          <w:lang w:eastAsia="en-GB"/>
        </w:rPr>
        <w:t>easy to use</w:t>
      </w:r>
      <w:proofErr w:type="gramEnd"/>
      <w:r w:rsidRPr="009954AA">
        <w:rPr>
          <w:rFonts w:ascii="Arial" w:hAnsi="Arial" w:cs="Arial"/>
          <w:sz w:val="22"/>
          <w:szCs w:val="22"/>
          <w:lang w:eastAsia="en-GB"/>
        </w:rPr>
        <w:t xml:space="preserve"> online animated programme resources</w:t>
      </w:r>
    </w:p>
    <w:p w14:paraId="22BABFAC" w14:textId="77777777" w:rsidR="008F0731" w:rsidRPr="009954AA" w:rsidRDefault="008F0731" w:rsidP="009954AA">
      <w:pPr>
        <w:pStyle w:val="ListParagraph"/>
        <w:numPr>
          <w:ilvl w:val="0"/>
          <w:numId w:val="42"/>
        </w:numPr>
        <w:rPr>
          <w:rFonts w:ascii="Arial" w:hAnsi="Arial" w:cs="Arial"/>
          <w:sz w:val="22"/>
          <w:szCs w:val="22"/>
          <w:lang w:eastAsia="en-GB"/>
        </w:rPr>
      </w:pPr>
      <w:r w:rsidRPr="009954AA">
        <w:rPr>
          <w:rFonts w:ascii="Arial" w:hAnsi="Arial" w:cs="Arial"/>
          <w:sz w:val="22"/>
          <w:szCs w:val="22"/>
          <w:lang w:eastAsia="en-GB"/>
        </w:rPr>
        <w:t>scaffolded imaginative and engaging learning tasks</w:t>
      </w:r>
    </w:p>
    <w:p w14:paraId="7157EC9E" w14:textId="77777777" w:rsidR="008F0731" w:rsidRPr="009954AA" w:rsidRDefault="008F0731" w:rsidP="009954AA">
      <w:pPr>
        <w:pStyle w:val="ListParagraph"/>
        <w:numPr>
          <w:ilvl w:val="0"/>
          <w:numId w:val="42"/>
        </w:numPr>
        <w:rPr>
          <w:rFonts w:ascii="Arial" w:hAnsi="Arial" w:cs="Arial"/>
          <w:sz w:val="22"/>
          <w:szCs w:val="22"/>
          <w:lang w:eastAsia="en-GB"/>
        </w:rPr>
      </w:pPr>
      <w:r w:rsidRPr="009954AA">
        <w:rPr>
          <w:rFonts w:ascii="Arial" w:hAnsi="Arial" w:cs="Arial"/>
          <w:sz w:val="22"/>
          <w:szCs w:val="22"/>
          <w:lang w:eastAsia="en-GB"/>
        </w:rPr>
        <w:t>unlimited access at home and school</w:t>
      </w:r>
    </w:p>
    <w:p w14:paraId="551D6002" w14:textId="77777777" w:rsidR="008F0731" w:rsidRPr="009954AA" w:rsidRDefault="008F0731" w:rsidP="009954AA">
      <w:pPr>
        <w:textAlignment w:val="baseline"/>
        <w:outlineLvl w:val="0"/>
        <w:rPr>
          <w:rFonts w:ascii="Arial" w:eastAsia="Times New Roman" w:hAnsi="Arial" w:cs="Arial"/>
          <w:sz w:val="22"/>
          <w:szCs w:val="22"/>
          <w:lang w:eastAsia="en-GB"/>
        </w:rPr>
      </w:pPr>
    </w:p>
    <w:p w14:paraId="67E1278B" w14:textId="20867ACC" w:rsidR="008F0731" w:rsidRDefault="008F0731" w:rsidP="009954AA">
      <w:pPr>
        <w:rPr>
          <w:rStyle w:val="Hyperlink"/>
          <w:rFonts w:ascii="Arial" w:hAnsi="Arial" w:cs="Arial"/>
          <w:sz w:val="22"/>
          <w:szCs w:val="22"/>
        </w:rPr>
      </w:pPr>
      <w:r w:rsidRPr="009954AA">
        <w:rPr>
          <w:rFonts w:ascii="Arial" w:eastAsia="Times New Roman" w:hAnsi="Arial" w:cs="Arial"/>
          <w:sz w:val="22"/>
          <w:szCs w:val="22"/>
          <w:lang w:eastAsia="en-GB"/>
        </w:rPr>
        <w:t>Schools can purchase an annual license for £30 per programme for unlimited use across their school.</w:t>
      </w:r>
      <w:r w:rsidR="003F28FB" w:rsidRPr="009954AA">
        <w:rPr>
          <w:rFonts w:ascii="Arial" w:eastAsia="Times New Roman" w:hAnsi="Arial" w:cs="Arial"/>
          <w:sz w:val="22"/>
          <w:szCs w:val="22"/>
          <w:lang w:eastAsia="en-GB"/>
        </w:rPr>
        <w:t xml:space="preserve"> For more information contact </w:t>
      </w:r>
      <w:hyperlink r:id="rId31" w:history="1">
        <w:r w:rsidR="009954AA" w:rsidRPr="009954AA">
          <w:rPr>
            <w:rStyle w:val="Hyperlink"/>
            <w:rFonts w:ascii="Arial" w:hAnsi="Arial" w:cs="Arial"/>
            <w:sz w:val="22"/>
            <w:szCs w:val="22"/>
          </w:rPr>
          <w:t>info@triboroughmusichub.org</w:t>
        </w:r>
      </w:hyperlink>
    </w:p>
    <w:p w14:paraId="0817E5D6" w14:textId="416BB36B" w:rsidR="00913A8E" w:rsidRPr="00297923" w:rsidRDefault="00092903" w:rsidP="00913A8E">
      <w:pPr>
        <w:rPr>
          <w:rFonts w:ascii="Arial" w:hAnsi="Arial" w:cs="Arial"/>
          <w:b/>
          <w:bCs/>
          <w:color w:val="00209F"/>
          <w:sz w:val="22"/>
          <w:szCs w:val="22"/>
        </w:rPr>
      </w:pPr>
      <w:r>
        <w:rPr>
          <w:rFonts w:ascii="Arial" w:hAnsi="Arial" w:cs="Arial"/>
          <w:b/>
          <w:bCs/>
          <w:color w:val="00209F"/>
          <w:sz w:val="22"/>
          <w:szCs w:val="22"/>
        </w:rPr>
        <w:lastRenderedPageBreak/>
        <w:t xml:space="preserve">New free T&amp;L resources – </w:t>
      </w:r>
      <w:r w:rsidR="00913A8E" w:rsidRPr="00297923">
        <w:rPr>
          <w:rFonts w:ascii="Arial" w:hAnsi="Arial" w:cs="Arial"/>
          <w:b/>
          <w:bCs/>
          <w:color w:val="00209F"/>
          <w:sz w:val="22"/>
          <w:szCs w:val="22"/>
        </w:rPr>
        <w:t>A</w:t>
      </w:r>
      <w:r>
        <w:rPr>
          <w:rFonts w:ascii="Arial" w:hAnsi="Arial" w:cs="Arial"/>
          <w:b/>
          <w:bCs/>
          <w:color w:val="00209F"/>
          <w:sz w:val="22"/>
          <w:szCs w:val="22"/>
        </w:rPr>
        <w:t xml:space="preserve"> </w:t>
      </w:r>
      <w:r w:rsidR="00913A8E" w:rsidRPr="00297923">
        <w:rPr>
          <w:rFonts w:ascii="Arial" w:hAnsi="Arial" w:cs="Arial"/>
          <w:b/>
          <w:bCs/>
          <w:color w:val="00209F"/>
          <w:sz w:val="22"/>
          <w:szCs w:val="22"/>
        </w:rPr>
        <w:t>Common Approach</w:t>
      </w:r>
    </w:p>
    <w:p w14:paraId="17D8EF2D" w14:textId="77777777" w:rsidR="00913A8E" w:rsidRPr="00913A8E" w:rsidRDefault="00913A8E" w:rsidP="00913A8E">
      <w:pPr>
        <w:rPr>
          <w:rFonts w:ascii="Arial" w:hAnsi="Arial" w:cs="Arial"/>
          <w:sz w:val="22"/>
          <w:szCs w:val="22"/>
        </w:rPr>
      </w:pPr>
      <w:r w:rsidRPr="00092903">
        <w:rPr>
          <w:rFonts w:ascii="Arial" w:hAnsi="Arial" w:cs="Arial"/>
          <w:sz w:val="22"/>
          <w:szCs w:val="22"/>
          <w:shd w:val="clear" w:color="auto" w:fill="FFFFFF"/>
        </w:rPr>
        <w:t xml:space="preserve">A Common Approach </w:t>
      </w:r>
      <w:hyperlink r:id="rId32" w:history="1">
        <w:r w:rsidRPr="00913A8E">
          <w:rPr>
            <w:rStyle w:val="Hyperlink"/>
            <w:rFonts w:ascii="Arial" w:hAnsi="Arial" w:cs="Arial"/>
            <w:sz w:val="22"/>
            <w:szCs w:val="22"/>
          </w:rPr>
          <w:t>https://www.musicmark.org.uk/a-common-approach/</w:t>
        </w:r>
      </w:hyperlink>
      <w:r w:rsidRPr="00913A8E">
        <w:rPr>
          <w:rFonts w:ascii="Arial" w:hAnsi="Arial" w:cs="Arial"/>
          <w:sz w:val="22"/>
          <w:szCs w:val="22"/>
        </w:rPr>
        <w:t xml:space="preserve"> </w:t>
      </w:r>
      <w:r w:rsidRPr="00092903">
        <w:rPr>
          <w:rFonts w:ascii="Arial" w:hAnsi="Arial" w:cs="Arial"/>
          <w:sz w:val="22"/>
          <w:szCs w:val="22"/>
          <w:shd w:val="clear" w:color="auto" w:fill="FFFFFF"/>
        </w:rPr>
        <w:t xml:space="preserve">is an online resource to support music educators in their teaching practice and help develop a holistic approach to music education. Relevant to all vocal and instrumental teaching, including individual, small-group, large-group and whole-class lessons, music educators at all stages of their career can use the support and shared learning found in A Common Approach. </w:t>
      </w:r>
      <w:r w:rsidRPr="00092903">
        <w:rPr>
          <w:rFonts w:ascii="Arial" w:hAnsi="Arial" w:cs="Arial"/>
          <w:sz w:val="22"/>
          <w:szCs w:val="22"/>
        </w:rPr>
        <w:t xml:space="preserve">More information about the release can be found </w:t>
      </w:r>
      <w:hyperlink r:id="rId33" w:history="1">
        <w:r w:rsidRPr="00913A8E">
          <w:rPr>
            <w:rStyle w:val="Hyperlink"/>
            <w:rFonts w:ascii="Arial" w:hAnsi="Arial" w:cs="Arial"/>
            <w:sz w:val="22"/>
            <w:szCs w:val="22"/>
          </w:rPr>
          <w:t>HERE</w:t>
        </w:r>
      </w:hyperlink>
      <w:r w:rsidRPr="00913A8E">
        <w:rPr>
          <w:rFonts w:ascii="Arial" w:hAnsi="Arial" w:cs="Arial"/>
          <w:sz w:val="22"/>
          <w:szCs w:val="22"/>
        </w:rPr>
        <w:t>.</w:t>
      </w:r>
    </w:p>
    <w:p w14:paraId="7E1CB370" w14:textId="77A8B2FA" w:rsidR="00913A8E" w:rsidRDefault="00913A8E" w:rsidP="009954AA">
      <w:pPr>
        <w:rPr>
          <w:rFonts w:ascii="Arial" w:hAnsi="Arial" w:cs="Arial"/>
          <w:b/>
          <w:bCs/>
          <w:color w:val="00209F"/>
          <w:sz w:val="22"/>
          <w:szCs w:val="22"/>
        </w:rPr>
      </w:pPr>
    </w:p>
    <w:p w14:paraId="2CE0D4C4" w14:textId="5F3B2D53" w:rsidR="00AC328A" w:rsidRDefault="00AC328A" w:rsidP="003E0627">
      <w:pPr>
        <w:rPr>
          <w:rFonts w:ascii="Arial" w:hAnsi="Arial" w:cs="Arial"/>
          <w:b/>
          <w:bCs/>
          <w:color w:val="00209F"/>
          <w:sz w:val="22"/>
          <w:szCs w:val="22"/>
        </w:rPr>
      </w:pPr>
      <w:r>
        <w:rPr>
          <w:rFonts w:ascii="Arial" w:hAnsi="Arial" w:cs="Arial"/>
          <w:b/>
          <w:bCs/>
          <w:color w:val="00209F"/>
          <w:sz w:val="22"/>
          <w:szCs w:val="22"/>
        </w:rPr>
        <w:t>English National Opera – Finish This…</w:t>
      </w:r>
      <w:r w:rsidR="00EC2928">
        <w:rPr>
          <w:rFonts w:ascii="Arial" w:hAnsi="Arial" w:cs="Arial"/>
          <w:b/>
          <w:bCs/>
          <w:color w:val="00209F"/>
          <w:sz w:val="22"/>
          <w:szCs w:val="22"/>
        </w:rPr>
        <w:t xml:space="preserve"> </w:t>
      </w:r>
      <w:r w:rsidR="00EC2928" w:rsidRPr="00EC2928">
        <w:rPr>
          <w:rFonts w:ascii="Arial" w:hAnsi="Arial" w:cs="Arial"/>
          <w:i/>
          <w:iCs/>
          <w:color w:val="00209F"/>
          <w:sz w:val="22"/>
          <w:szCs w:val="22"/>
        </w:rPr>
        <w:t>– See attached info with email</w:t>
      </w:r>
    </w:p>
    <w:p w14:paraId="251CB85E" w14:textId="25846E0C" w:rsidR="00F3762B" w:rsidRPr="00F3762B" w:rsidRDefault="00F3762B" w:rsidP="00F3762B">
      <w:pPr>
        <w:rPr>
          <w:rFonts w:ascii="Arial" w:eastAsia="Times New Roman" w:hAnsi="Arial" w:cs="Arial"/>
          <w:color w:val="000000"/>
          <w:sz w:val="22"/>
          <w:szCs w:val="22"/>
          <w:lang w:eastAsia="en-GB"/>
        </w:rPr>
      </w:pPr>
      <w:r w:rsidRPr="00F3762B">
        <w:rPr>
          <w:rFonts w:ascii="Arial" w:eastAsia="Times New Roman" w:hAnsi="Arial" w:cs="Arial"/>
          <w:color w:val="000000"/>
          <w:sz w:val="22"/>
          <w:szCs w:val="22"/>
          <w:shd w:val="clear" w:color="auto" w:fill="FFFFFF"/>
        </w:rPr>
        <w:t>Following an extensive evaluation of our 2021 pilot programme, the</w:t>
      </w:r>
      <w:r w:rsidRPr="00F3762B">
        <w:rPr>
          <w:rFonts w:ascii="Arial" w:eastAsia="Times New Roman" w:hAnsi="Arial" w:cs="Arial"/>
          <w:color w:val="000000"/>
          <w:sz w:val="22"/>
          <w:szCs w:val="22"/>
        </w:rPr>
        <w:t xml:space="preserve"> English National Opera are thrilled to launch a new FREE music making programme for schools </w:t>
      </w:r>
      <w:r w:rsidRPr="00F3762B">
        <w:rPr>
          <w:rFonts w:ascii="Arial" w:eastAsia="Times New Roman" w:hAnsi="Arial" w:cs="Arial"/>
          <w:i/>
          <w:iCs/>
          <w:color w:val="000000"/>
          <w:sz w:val="22"/>
          <w:szCs w:val="22"/>
        </w:rPr>
        <w:t>"Finish This..." </w:t>
      </w:r>
      <w:r w:rsidRPr="00F3762B">
        <w:rPr>
          <w:rFonts w:ascii="Arial" w:eastAsia="Times New Roman" w:hAnsi="Arial" w:cs="Arial"/>
          <w:color w:val="000000"/>
          <w:sz w:val="22"/>
          <w:szCs w:val="22"/>
        </w:rPr>
        <w:t>Co-designed with teachers, artists and learning specialists, this programme offers opera and film as a springboard for creative composition in the classroom; providing your schools with especially commissioned opera music, classroom activity films, printed materials and online CPD for teachers. Booking opens this summer, for an Autumn term programme delivery in school.</w:t>
      </w:r>
      <w:r>
        <w:rPr>
          <w:rFonts w:ascii="Arial" w:eastAsia="Times New Roman" w:hAnsi="Arial" w:cs="Arial"/>
          <w:color w:val="000000"/>
          <w:sz w:val="22"/>
          <w:szCs w:val="22"/>
        </w:rPr>
        <w:t xml:space="preserve"> All details are HERE </w:t>
      </w:r>
      <w:hyperlink r:id="rId34" w:history="1">
        <w:r w:rsidR="003A4912" w:rsidRPr="0068568E">
          <w:rPr>
            <w:rStyle w:val="Hyperlink"/>
            <w:rFonts w:ascii="Arial" w:eastAsia="Times New Roman" w:hAnsi="Arial" w:cs="Arial"/>
            <w:sz w:val="22"/>
            <w:szCs w:val="22"/>
          </w:rPr>
          <w:t>https://www.eno.org/discover-opera/learning/finish-this/</w:t>
        </w:r>
      </w:hyperlink>
      <w:r w:rsidR="003A4912">
        <w:rPr>
          <w:rFonts w:ascii="Arial" w:eastAsia="Times New Roman" w:hAnsi="Arial" w:cs="Arial"/>
          <w:color w:val="000000"/>
          <w:sz w:val="22"/>
          <w:szCs w:val="22"/>
        </w:rPr>
        <w:t xml:space="preserve"> </w:t>
      </w:r>
    </w:p>
    <w:p w14:paraId="1F075D39" w14:textId="21F53E7E" w:rsidR="00AC328A" w:rsidRDefault="00AC328A" w:rsidP="003E0627">
      <w:pPr>
        <w:rPr>
          <w:rFonts w:ascii="Arial" w:hAnsi="Arial" w:cs="Arial"/>
          <w:b/>
          <w:bCs/>
          <w:color w:val="00209F"/>
          <w:sz w:val="22"/>
          <w:szCs w:val="22"/>
        </w:rPr>
      </w:pPr>
    </w:p>
    <w:p w14:paraId="140DE09A" w14:textId="679F2A78" w:rsidR="009B2490" w:rsidRPr="00EC2928" w:rsidRDefault="009B2490" w:rsidP="003E0627">
      <w:pPr>
        <w:rPr>
          <w:rFonts w:ascii="Arial" w:hAnsi="Arial" w:cs="Arial"/>
          <w:i/>
          <w:iCs/>
          <w:color w:val="00209F"/>
          <w:sz w:val="22"/>
          <w:szCs w:val="22"/>
        </w:rPr>
      </w:pPr>
      <w:r>
        <w:rPr>
          <w:rFonts w:ascii="Arial" w:hAnsi="Arial" w:cs="Arial"/>
          <w:b/>
          <w:bCs/>
          <w:color w:val="00209F"/>
          <w:sz w:val="22"/>
          <w:szCs w:val="22"/>
        </w:rPr>
        <w:t>Every Copy Counts</w:t>
      </w:r>
      <w:r w:rsidR="00EC2928">
        <w:rPr>
          <w:rFonts w:ascii="Arial" w:hAnsi="Arial" w:cs="Arial"/>
          <w:b/>
          <w:bCs/>
          <w:color w:val="00209F"/>
          <w:sz w:val="22"/>
          <w:szCs w:val="22"/>
        </w:rPr>
        <w:t xml:space="preserve"> </w:t>
      </w:r>
      <w:r w:rsidR="00EC2928" w:rsidRPr="00EC2928">
        <w:rPr>
          <w:rFonts w:ascii="Arial" w:hAnsi="Arial" w:cs="Arial"/>
          <w:i/>
          <w:iCs/>
          <w:color w:val="00209F"/>
          <w:sz w:val="22"/>
          <w:szCs w:val="22"/>
        </w:rPr>
        <w:t>– See attached info with email</w:t>
      </w:r>
    </w:p>
    <w:p w14:paraId="6D504B45" w14:textId="77777777" w:rsidR="00EC2928" w:rsidRPr="00EC2928" w:rsidRDefault="00DA3613" w:rsidP="00EC2928">
      <w:pPr>
        <w:rPr>
          <w:rFonts w:ascii="Arial" w:hAnsi="Arial" w:cs="Arial"/>
          <w:sz w:val="22"/>
          <w:szCs w:val="22"/>
        </w:rPr>
      </w:pPr>
      <w:hyperlink r:id="rId35">
        <w:r w:rsidR="00EC2928" w:rsidRPr="00EC2928">
          <w:rPr>
            <w:rFonts w:ascii="Arial" w:hAnsi="Arial" w:cs="Arial"/>
            <w:b/>
            <w:color w:val="0563C1"/>
            <w:sz w:val="22"/>
            <w:szCs w:val="22"/>
            <w:u w:val="single"/>
          </w:rPr>
          <w:t>Every Copy Counts</w:t>
        </w:r>
      </w:hyperlink>
      <w:r w:rsidR="00EC2928" w:rsidRPr="00EC2928">
        <w:rPr>
          <w:rFonts w:ascii="Arial" w:hAnsi="Arial" w:cs="Arial"/>
          <w:sz w:val="22"/>
          <w:szCs w:val="22"/>
        </w:rPr>
        <w:t xml:space="preserve"> supports primary and secondary schools to learn about the licence and its benefits for </w:t>
      </w:r>
      <w:proofErr w:type="gramStart"/>
      <w:r w:rsidR="00EC2928" w:rsidRPr="00EC2928">
        <w:rPr>
          <w:rFonts w:ascii="Arial" w:hAnsi="Arial" w:cs="Arial"/>
          <w:sz w:val="22"/>
          <w:szCs w:val="22"/>
        </w:rPr>
        <w:t>students, and</w:t>
      </w:r>
      <w:proofErr w:type="gramEnd"/>
      <w:r w:rsidR="00EC2928" w:rsidRPr="00EC2928">
        <w:rPr>
          <w:rFonts w:ascii="Arial" w:hAnsi="Arial" w:cs="Arial"/>
          <w:sz w:val="22"/>
          <w:szCs w:val="22"/>
        </w:rPr>
        <w:t xml:space="preserve"> helps teachers to submit data each year. </w:t>
      </w:r>
      <w:r w:rsidR="00EC2928" w:rsidRPr="00EC2928">
        <w:rPr>
          <w:rFonts w:ascii="Arial" w:hAnsi="Arial" w:cs="Arial"/>
          <w:b/>
          <w:sz w:val="22"/>
          <w:szCs w:val="22"/>
        </w:rPr>
        <w:t xml:space="preserve">Find out more in </w:t>
      </w:r>
      <w:hyperlink r:id="rId36">
        <w:r w:rsidR="00EC2928" w:rsidRPr="00EC2928">
          <w:rPr>
            <w:rFonts w:ascii="Arial" w:hAnsi="Arial" w:cs="Arial"/>
            <w:b/>
            <w:color w:val="1155CC"/>
            <w:sz w:val="22"/>
            <w:szCs w:val="22"/>
            <w:u w:val="single"/>
          </w:rPr>
          <w:t>this short film</w:t>
        </w:r>
      </w:hyperlink>
      <w:r w:rsidR="00EC2928" w:rsidRPr="00EC2928">
        <w:rPr>
          <w:rFonts w:ascii="Arial" w:hAnsi="Arial" w:cs="Arial"/>
          <w:sz w:val="22"/>
          <w:szCs w:val="22"/>
        </w:rPr>
        <w:t>.</w:t>
      </w:r>
    </w:p>
    <w:p w14:paraId="3C649525" w14:textId="77777777" w:rsidR="00EC2928" w:rsidRPr="00EC2928" w:rsidRDefault="00EC2928" w:rsidP="00EC2928">
      <w:pPr>
        <w:rPr>
          <w:rFonts w:ascii="Arial" w:hAnsi="Arial" w:cs="Arial"/>
          <w:sz w:val="22"/>
          <w:szCs w:val="22"/>
        </w:rPr>
      </w:pPr>
      <w:r w:rsidRPr="00EC2928">
        <w:rPr>
          <w:rFonts w:ascii="Arial" w:hAnsi="Arial" w:cs="Arial"/>
          <w:sz w:val="22"/>
          <w:szCs w:val="22"/>
        </w:rPr>
        <w:t xml:space="preserve"> </w:t>
      </w:r>
    </w:p>
    <w:p w14:paraId="79BA88AD" w14:textId="77777777" w:rsidR="00EC2928" w:rsidRPr="00EC2928" w:rsidRDefault="00EC2928" w:rsidP="00EC2928">
      <w:pPr>
        <w:rPr>
          <w:rFonts w:ascii="Arial" w:hAnsi="Arial" w:cs="Arial"/>
          <w:b/>
          <w:sz w:val="22"/>
          <w:szCs w:val="22"/>
        </w:rPr>
      </w:pPr>
      <w:r w:rsidRPr="00EC2928">
        <w:rPr>
          <w:rFonts w:ascii="Arial" w:hAnsi="Arial" w:cs="Arial"/>
          <w:b/>
          <w:sz w:val="22"/>
          <w:szCs w:val="22"/>
        </w:rPr>
        <w:t>What’s in it for your school?</w:t>
      </w:r>
    </w:p>
    <w:p w14:paraId="041A45B2" w14:textId="77777777" w:rsidR="00EC2928" w:rsidRPr="00EC2928" w:rsidRDefault="00EC2928" w:rsidP="00EC2928">
      <w:pPr>
        <w:rPr>
          <w:rFonts w:ascii="Arial" w:hAnsi="Arial" w:cs="Arial"/>
          <w:sz w:val="22"/>
          <w:szCs w:val="22"/>
        </w:rPr>
      </w:pPr>
      <w:r w:rsidRPr="00EC2928">
        <w:rPr>
          <w:rFonts w:ascii="Arial" w:hAnsi="Arial" w:cs="Arial"/>
          <w:sz w:val="22"/>
          <w:szCs w:val="22"/>
        </w:rPr>
        <w:t xml:space="preserve">By reporting data on your printed music </w:t>
      </w:r>
      <w:proofErr w:type="gramStart"/>
      <w:r w:rsidRPr="00EC2928">
        <w:rPr>
          <w:rFonts w:ascii="Arial" w:hAnsi="Arial" w:cs="Arial"/>
          <w:sz w:val="22"/>
          <w:szCs w:val="22"/>
        </w:rPr>
        <w:t>usage</w:t>
      </w:r>
      <w:proofErr w:type="gramEnd"/>
      <w:r w:rsidRPr="00EC2928">
        <w:rPr>
          <w:rFonts w:ascii="Arial" w:hAnsi="Arial" w:cs="Arial"/>
          <w:sz w:val="22"/>
          <w:szCs w:val="22"/>
        </w:rPr>
        <w:t xml:space="preserve"> you will gain </w:t>
      </w:r>
      <w:r w:rsidRPr="00EC2928">
        <w:rPr>
          <w:rFonts w:ascii="Arial" w:hAnsi="Arial" w:cs="Arial"/>
          <w:b/>
          <w:sz w:val="22"/>
          <w:szCs w:val="22"/>
        </w:rPr>
        <w:t>free</w:t>
      </w:r>
      <w:r w:rsidRPr="00EC2928">
        <w:rPr>
          <w:rFonts w:ascii="Arial" w:hAnsi="Arial" w:cs="Arial"/>
          <w:sz w:val="22"/>
          <w:szCs w:val="22"/>
        </w:rPr>
        <w:t xml:space="preserve"> access to content created by teachers and music educators including exclusive classroom </w:t>
      </w:r>
      <w:r w:rsidRPr="00EC2928">
        <w:rPr>
          <w:rFonts w:ascii="Arial" w:hAnsi="Arial" w:cs="Arial"/>
          <w:b/>
          <w:sz w:val="22"/>
          <w:szCs w:val="22"/>
        </w:rPr>
        <w:t>resources</w:t>
      </w:r>
      <w:r w:rsidRPr="00EC2928">
        <w:rPr>
          <w:rFonts w:ascii="Arial" w:hAnsi="Arial" w:cs="Arial"/>
          <w:sz w:val="22"/>
          <w:szCs w:val="22"/>
        </w:rPr>
        <w:t xml:space="preserve"> with new ideas and strategies for exploring composing and </w:t>
      </w:r>
      <w:proofErr w:type="spellStart"/>
      <w:r w:rsidRPr="00EC2928">
        <w:rPr>
          <w:rFonts w:ascii="Arial" w:hAnsi="Arial" w:cs="Arial"/>
          <w:sz w:val="22"/>
          <w:szCs w:val="22"/>
        </w:rPr>
        <w:t>songwriting</w:t>
      </w:r>
      <w:proofErr w:type="spellEnd"/>
      <w:r w:rsidRPr="00EC2928">
        <w:rPr>
          <w:rFonts w:ascii="Arial" w:hAnsi="Arial" w:cs="Arial"/>
          <w:sz w:val="22"/>
          <w:szCs w:val="22"/>
        </w:rPr>
        <w:t xml:space="preserve"> with your students; </w:t>
      </w:r>
      <w:r w:rsidRPr="00EC2928">
        <w:rPr>
          <w:rFonts w:ascii="Arial" w:hAnsi="Arial" w:cs="Arial"/>
          <w:b/>
          <w:sz w:val="22"/>
          <w:szCs w:val="22"/>
        </w:rPr>
        <w:t>webinars</w:t>
      </w:r>
      <w:r w:rsidRPr="00EC2928">
        <w:rPr>
          <w:rFonts w:ascii="Arial" w:hAnsi="Arial" w:cs="Arial"/>
          <w:sz w:val="22"/>
          <w:szCs w:val="22"/>
        </w:rPr>
        <w:t xml:space="preserve"> for your students bringing composers, songwriters and industry experts into your classroom; guidance on licensing and the music publishing industry, and much more!</w:t>
      </w:r>
    </w:p>
    <w:p w14:paraId="64839036" w14:textId="77777777" w:rsidR="009B2490" w:rsidRPr="009B2490" w:rsidRDefault="009B2490" w:rsidP="003E0627">
      <w:pPr>
        <w:rPr>
          <w:rFonts w:ascii="Arial" w:hAnsi="Arial" w:cs="Arial"/>
          <w:color w:val="00209F"/>
          <w:sz w:val="22"/>
          <w:szCs w:val="22"/>
        </w:rPr>
      </w:pPr>
    </w:p>
    <w:p w14:paraId="7FD50090" w14:textId="77777777" w:rsidR="00EC2928" w:rsidRPr="00EC2928" w:rsidRDefault="00092903" w:rsidP="00EC2928">
      <w:pPr>
        <w:rPr>
          <w:rFonts w:ascii="Arial" w:hAnsi="Arial" w:cs="Arial"/>
          <w:i/>
          <w:iCs/>
          <w:color w:val="00209F"/>
          <w:sz w:val="22"/>
          <w:szCs w:val="22"/>
        </w:rPr>
      </w:pPr>
      <w:r w:rsidRPr="003E0627">
        <w:rPr>
          <w:rFonts w:ascii="Arial" w:hAnsi="Arial" w:cs="Arial"/>
          <w:b/>
          <w:bCs/>
          <w:color w:val="00209F"/>
          <w:sz w:val="22"/>
          <w:szCs w:val="22"/>
        </w:rPr>
        <w:t>Together With Music</w:t>
      </w:r>
      <w:r w:rsidR="00EC2928">
        <w:rPr>
          <w:rFonts w:ascii="Arial" w:hAnsi="Arial" w:cs="Arial"/>
          <w:b/>
          <w:bCs/>
          <w:color w:val="00209F"/>
          <w:sz w:val="22"/>
          <w:szCs w:val="22"/>
        </w:rPr>
        <w:t xml:space="preserve"> </w:t>
      </w:r>
      <w:r w:rsidR="00EC2928" w:rsidRPr="00EC2928">
        <w:rPr>
          <w:rFonts w:ascii="Arial" w:hAnsi="Arial" w:cs="Arial"/>
          <w:i/>
          <w:iCs/>
          <w:color w:val="00209F"/>
          <w:sz w:val="22"/>
          <w:szCs w:val="22"/>
        </w:rPr>
        <w:t>– See attached info with email</w:t>
      </w:r>
    </w:p>
    <w:p w14:paraId="7504C6CE" w14:textId="22633DAB" w:rsidR="003E0627" w:rsidRDefault="003E0627" w:rsidP="00B508FD">
      <w:pPr>
        <w:shd w:val="clear" w:color="auto" w:fill="FFFFFF"/>
        <w:rPr>
          <w:rFonts w:ascii="Arial" w:hAnsi="Arial" w:cs="Arial"/>
          <w:color w:val="000000"/>
        </w:rPr>
      </w:pPr>
      <w:r w:rsidRPr="003E0627">
        <w:rPr>
          <w:rFonts w:ascii="Arial" w:hAnsi="Arial" w:cs="Arial"/>
          <w:color w:val="000000"/>
          <w:sz w:val="22"/>
          <w:szCs w:val="22"/>
        </w:rPr>
        <w:t xml:space="preserve">Together with </w:t>
      </w:r>
      <w:r w:rsidRPr="00B508FD">
        <w:rPr>
          <w:rFonts w:ascii="Arial" w:hAnsi="Arial" w:cs="Arial"/>
          <w:color w:val="000000"/>
          <w:sz w:val="22"/>
          <w:szCs w:val="22"/>
        </w:rPr>
        <w:t xml:space="preserve">Music </w:t>
      </w:r>
      <w:hyperlink r:id="rId37" w:history="1">
        <w:r w:rsidR="00B508FD" w:rsidRPr="00B508FD">
          <w:rPr>
            <w:rStyle w:val="Hyperlink"/>
            <w:rFonts w:ascii="Arial" w:eastAsia="Times New Roman" w:hAnsi="Arial" w:cs="Arial"/>
            <w:sz w:val="22"/>
            <w:szCs w:val="22"/>
          </w:rPr>
          <w:t>www.togetherwithmusic.org.uk</w:t>
        </w:r>
      </w:hyperlink>
      <w:r w:rsidR="00B508FD">
        <w:rPr>
          <w:rFonts w:eastAsia="Times New Roman"/>
          <w:i/>
          <w:iCs/>
          <w:color w:val="000000"/>
          <w:sz w:val="24"/>
          <w:szCs w:val="24"/>
        </w:rPr>
        <w:t xml:space="preserve"> </w:t>
      </w:r>
      <w:r w:rsidRPr="003E0627">
        <w:rPr>
          <w:rFonts w:ascii="Arial" w:hAnsi="Arial" w:cs="Arial"/>
          <w:color w:val="000000"/>
          <w:sz w:val="22"/>
          <w:szCs w:val="22"/>
        </w:rPr>
        <w:t>is an intergenerational programme created to encourage and inspire community connections both now, in this new virtual world and in the future when we can be together in person once again. </w:t>
      </w:r>
    </w:p>
    <w:p w14:paraId="689FDEAA" w14:textId="77777777" w:rsidR="003E0627" w:rsidRPr="003E0627" w:rsidRDefault="003E0627" w:rsidP="003E0627">
      <w:pPr>
        <w:pStyle w:val="font7"/>
        <w:rPr>
          <w:rFonts w:ascii="Arial" w:hAnsi="Arial" w:cs="Arial"/>
        </w:rPr>
      </w:pPr>
    </w:p>
    <w:p w14:paraId="534BD5F4" w14:textId="4E6D8E75" w:rsidR="003E0627" w:rsidRPr="003E0627" w:rsidRDefault="003E0627" w:rsidP="003E0627">
      <w:pPr>
        <w:pStyle w:val="font7"/>
        <w:rPr>
          <w:rFonts w:ascii="Arial" w:hAnsi="Arial" w:cs="Arial"/>
        </w:rPr>
      </w:pPr>
      <w:r w:rsidRPr="003E0627">
        <w:rPr>
          <w:rFonts w:ascii="Arial" w:hAnsi="Arial" w:cs="Arial"/>
          <w:color w:val="000000"/>
        </w:rPr>
        <w:t>We have created a platform that will inspire, support</w:t>
      </w:r>
      <w:r w:rsidR="00B508FD">
        <w:rPr>
          <w:rFonts w:ascii="Arial" w:hAnsi="Arial" w:cs="Arial"/>
          <w:color w:val="000000"/>
        </w:rPr>
        <w:t>,</w:t>
      </w:r>
      <w:r w:rsidRPr="003E0627">
        <w:rPr>
          <w:rFonts w:ascii="Arial" w:hAnsi="Arial" w:cs="Arial"/>
          <w:color w:val="000000"/>
        </w:rPr>
        <w:t xml:space="preserve"> and empower care homes, schools</w:t>
      </w:r>
      <w:r w:rsidR="00B508FD">
        <w:rPr>
          <w:rFonts w:ascii="Arial" w:hAnsi="Arial" w:cs="Arial"/>
          <w:color w:val="000000"/>
        </w:rPr>
        <w:t>,</w:t>
      </w:r>
      <w:r w:rsidRPr="003E0627">
        <w:rPr>
          <w:rFonts w:ascii="Arial" w:hAnsi="Arial" w:cs="Arial"/>
          <w:color w:val="000000"/>
        </w:rPr>
        <w:t xml:space="preserve"> and community groups to play an active role within their neighbourhood. Through music and the act of music making, sustainable and creative connections can be made which will, in turn, build stronger, healthier</w:t>
      </w:r>
      <w:r w:rsidR="00B508FD">
        <w:rPr>
          <w:rFonts w:ascii="Arial" w:hAnsi="Arial" w:cs="Arial"/>
          <w:color w:val="000000"/>
        </w:rPr>
        <w:t>,</w:t>
      </w:r>
      <w:r w:rsidRPr="003E0627">
        <w:rPr>
          <w:rFonts w:ascii="Arial" w:hAnsi="Arial" w:cs="Arial"/>
          <w:color w:val="000000"/>
        </w:rPr>
        <w:t xml:space="preserve"> and more integrated communities for years to come. </w:t>
      </w:r>
    </w:p>
    <w:p w14:paraId="1F5BDB11" w14:textId="5BFEF2CC" w:rsidR="003E0627" w:rsidRPr="003E0627" w:rsidRDefault="003E0627" w:rsidP="003E0627">
      <w:pPr>
        <w:pStyle w:val="font7"/>
        <w:rPr>
          <w:rFonts w:ascii="Arial" w:hAnsi="Arial" w:cs="Arial"/>
        </w:rPr>
      </w:pPr>
      <w:r w:rsidRPr="003E0627">
        <w:rPr>
          <w:rFonts w:ascii="Arial" w:hAnsi="Arial" w:cs="Arial"/>
          <w:color w:val="000000"/>
        </w:rPr>
        <w:t>We know that life is filled with many challenges and obstacles, rules</w:t>
      </w:r>
      <w:r w:rsidR="00B508FD">
        <w:rPr>
          <w:rFonts w:ascii="Arial" w:hAnsi="Arial" w:cs="Arial"/>
          <w:color w:val="000000"/>
        </w:rPr>
        <w:t>,</w:t>
      </w:r>
      <w:r w:rsidRPr="003E0627">
        <w:rPr>
          <w:rFonts w:ascii="Arial" w:hAnsi="Arial" w:cs="Arial"/>
          <w:color w:val="000000"/>
        </w:rPr>
        <w:t xml:space="preserve"> and restrictions and through Together with Music, we want to guide you through unique and creative ways to support those most vulnerable whilst staying connected to your community. Social distancing does not mean isolation. </w:t>
      </w:r>
    </w:p>
    <w:p w14:paraId="0B1C28B6" w14:textId="2B3072CF" w:rsidR="003E0627" w:rsidRPr="003E0627" w:rsidRDefault="003E0627" w:rsidP="003E0627">
      <w:pPr>
        <w:pStyle w:val="font7"/>
        <w:rPr>
          <w:rFonts w:ascii="Arial" w:hAnsi="Arial" w:cs="Arial"/>
          <w:color w:val="000000"/>
        </w:rPr>
      </w:pPr>
      <w:r w:rsidRPr="003E0627">
        <w:rPr>
          <w:rFonts w:ascii="Arial" w:hAnsi="Arial" w:cs="Arial"/>
          <w:color w:val="000000"/>
        </w:rPr>
        <w:t>Join the Together with Music community today to access our members zone where you will be able to:</w:t>
      </w:r>
      <w:r w:rsidRPr="003E0627">
        <w:rPr>
          <w:rStyle w:val="wixguard"/>
          <w:rFonts w:ascii="Arial" w:hAnsi="Arial" w:cs="Arial"/>
          <w:color w:val="000000"/>
        </w:rPr>
        <w:t>​</w:t>
      </w:r>
    </w:p>
    <w:p w14:paraId="5252772D"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Sh</w:t>
      </w:r>
      <w:r w:rsidRPr="003E0627">
        <w:rPr>
          <w:rFonts w:ascii="Arial" w:hAnsi="Arial" w:cs="Arial"/>
        </w:rPr>
        <w:t>are your song!</w:t>
      </w:r>
    </w:p>
    <w:p w14:paraId="40B2E7DE"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View shared songs from our members across the UK</w:t>
      </w:r>
    </w:p>
    <w:p w14:paraId="2A76066B"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Access creative resources and activities   </w:t>
      </w:r>
    </w:p>
    <w:p w14:paraId="0CE0F763"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 xml:space="preserve">Keep up to date with </w:t>
      </w:r>
      <w:proofErr w:type="spellStart"/>
      <w:r w:rsidRPr="003E0627">
        <w:rPr>
          <w:rFonts w:ascii="Arial" w:hAnsi="Arial" w:cs="Arial"/>
          <w:color w:val="000000"/>
        </w:rPr>
        <w:t>TwM</w:t>
      </w:r>
      <w:proofErr w:type="spellEnd"/>
      <w:r w:rsidRPr="003E0627">
        <w:rPr>
          <w:rFonts w:ascii="Arial" w:hAnsi="Arial" w:cs="Arial"/>
          <w:color w:val="000000"/>
        </w:rPr>
        <w:t xml:space="preserve"> news and exciting events  </w:t>
      </w:r>
    </w:p>
    <w:p w14:paraId="2D7F5381"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 xml:space="preserve">Take part in </w:t>
      </w:r>
      <w:proofErr w:type="spellStart"/>
      <w:r w:rsidRPr="003E0627">
        <w:rPr>
          <w:rFonts w:ascii="Arial" w:hAnsi="Arial" w:cs="Arial"/>
          <w:color w:val="000000"/>
        </w:rPr>
        <w:t>TwM</w:t>
      </w:r>
      <w:proofErr w:type="spellEnd"/>
      <w:r w:rsidRPr="003E0627">
        <w:rPr>
          <w:rFonts w:ascii="Arial" w:hAnsi="Arial" w:cs="Arial"/>
          <w:color w:val="000000"/>
        </w:rPr>
        <w:t xml:space="preserve"> monthly LIVE sessions  </w:t>
      </w:r>
    </w:p>
    <w:p w14:paraId="08B33ABB"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 xml:space="preserve">Be part of the </w:t>
      </w:r>
      <w:proofErr w:type="spellStart"/>
      <w:r w:rsidRPr="003E0627">
        <w:rPr>
          <w:rFonts w:ascii="Arial" w:hAnsi="Arial" w:cs="Arial"/>
          <w:color w:val="000000"/>
        </w:rPr>
        <w:t>TwM</w:t>
      </w:r>
      <w:proofErr w:type="spellEnd"/>
      <w:r w:rsidRPr="003E0627">
        <w:rPr>
          <w:rFonts w:ascii="Arial" w:hAnsi="Arial" w:cs="Arial"/>
          <w:color w:val="000000"/>
        </w:rPr>
        <w:t xml:space="preserve"> Map of Connection and find local links  </w:t>
      </w:r>
    </w:p>
    <w:p w14:paraId="5EE0DA9E"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Take part in local projects and national events   </w:t>
      </w:r>
    </w:p>
    <w:p w14:paraId="732FD28F" w14:textId="77777777" w:rsidR="003E0627" w:rsidRPr="003E0627" w:rsidRDefault="003E0627" w:rsidP="003E0627">
      <w:pPr>
        <w:pStyle w:val="font7"/>
        <w:numPr>
          <w:ilvl w:val="0"/>
          <w:numId w:val="44"/>
        </w:numPr>
        <w:ind w:left="840"/>
        <w:rPr>
          <w:rFonts w:ascii="Arial" w:hAnsi="Arial" w:cs="Arial"/>
        </w:rPr>
      </w:pPr>
      <w:r w:rsidRPr="003E0627">
        <w:rPr>
          <w:rFonts w:ascii="Arial" w:hAnsi="Arial" w:cs="Arial"/>
          <w:color w:val="000000"/>
        </w:rPr>
        <w:t>Find out more about our bespoke training  </w:t>
      </w:r>
    </w:p>
    <w:p w14:paraId="67E8C7ED" w14:textId="684ABCDE" w:rsidR="00092903" w:rsidRDefault="00092903" w:rsidP="009954AA">
      <w:pPr>
        <w:rPr>
          <w:rFonts w:ascii="Arial" w:hAnsi="Arial" w:cs="Arial"/>
          <w:b/>
          <w:bCs/>
          <w:color w:val="00209F"/>
          <w:sz w:val="22"/>
          <w:szCs w:val="22"/>
        </w:rPr>
      </w:pPr>
    </w:p>
    <w:p w14:paraId="163C6E76" w14:textId="77777777" w:rsidR="00092903" w:rsidRPr="009954AA" w:rsidRDefault="00092903" w:rsidP="009954AA">
      <w:pPr>
        <w:rPr>
          <w:rFonts w:ascii="Arial" w:hAnsi="Arial" w:cs="Arial"/>
          <w:b/>
          <w:bCs/>
          <w:color w:val="00209F"/>
          <w:sz w:val="22"/>
          <w:szCs w:val="22"/>
        </w:rPr>
      </w:pPr>
    </w:p>
    <w:sectPr w:rsidR="00092903" w:rsidRPr="009954AA" w:rsidSect="00FB2698">
      <w:headerReference w:type="default" r:id="rId38"/>
      <w:footerReference w:type="default" r:id="rId39"/>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CA8A" w14:textId="77777777" w:rsidR="000A7FF5" w:rsidRDefault="000A7FF5">
      <w:r>
        <w:separator/>
      </w:r>
    </w:p>
  </w:endnote>
  <w:endnote w:type="continuationSeparator" w:id="0">
    <w:p w14:paraId="07B3A921" w14:textId="77777777" w:rsidR="000A7FF5" w:rsidRDefault="000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7F59" w14:textId="77777777" w:rsidR="003D6133" w:rsidRDefault="003D6133">
    <w:pPr>
      <w:pStyle w:val="Footer"/>
    </w:pPr>
    <w:r w:rsidRPr="004B5DE7">
      <w:rPr>
        <w:noProof/>
        <w:lang w:eastAsia="en-GB"/>
      </w:rPr>
      <w:drawing>
        <wp:anchor distT="0" distB="0" distL="114300" distR="114300" simplePos="0" relativeHeight="251656704" behindDoc="1" locked="0" layoutInCell="1" allowOverlap="1" wp14:anchorId="420DF332" wp14:editId="2C378BAC">
          <wp:simplePos x="0" y="0"/>
          <wp:positionH relativeFrom="column">
            <wp:posOffset>285115</wp:posOffset>
          </wp:positionH>
          <wp:positionV relativeFrom="paragraph">
            <wp:posOffset>-1905</wp:posOffset>
          </wp:positionV>
          <wp:extent cx="5731510" cy="714375"/>
          <wp:effectExtent l="0" t="0" r="2540" b="9525"/>
          <wp:wrapNone/>
          <wp:docPr id="3"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5731510" cy="714375"/>
                  </a:xfrm>
                  <a:prstGeom prst="rect">
                    <a:avLst/>
                  </a:prstGeom>
                  <a:noFill/>
                  <a:ln w="9525">
                    <a:noFill/>
                    <a:miter lim="800000"/>
                    <a:headEnd/>
                    <a:tailEnd/>
                  </a:ln>
                </pic:spPr>
              </pic:pic>
            </a:graphicData>
          </a:graphic>
        </wp:anchor>
      </w:drawing>
    </w:r>
  </w:p>
  <w:p w14:paraId="3BF94C81" w14:textId="77777777" w:rsidR="003D6133" w:rsidRDefault="003D6133">
    <w:pPr>
      <w:pStyle w:val="Footer"/>
    </w:pPr>
  </w:p>
  <w:p w14:paraId="65F8BC2A" w14:textId="77777777" w:rsidR="00F00B26" w:rsidRDefault="00F0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EEC7" w14:textId="77777777" w:rsidR="000A7FF5" w:rsidRDefault="000A7FF5">
      <w:r>
        <w:separator/>
      </w:r>
    </w:p>
  </w:footnote>
  <w:footnote w:type="continuationSeparator" w:id="0">
    <w:p w14:paraId="4312B717" w14:textId="77777777" w:rsidR="000A7FF5" w:rsidRDefault="000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A60A" w14:textId="768AF9CD" w:rsidR="00F00B26" w:rsidRPr="005A7E61" w:rsidRDefault="0020361E" w:rsidP="009D47F1">
    <w:pPr>
      <w:pStyle w:val="Header"/>
      <w:jc w:val="right"/>
      <w:rPr>
        <w:rFonts w:ascii="Arial" w:hAnsi="Arial" w:cs="Arial"/>
        <w:color w:val="4F81BD" w:themeColor="accent1"/>
        <w:sz w:val="22"/>
        <w:szCs w:val="16"/>
      </w:rPr>
    </w:pPr>
    <w:r w:rsidRPr="005A7E61">
      <w:rPr>
        <w:rFonts w:ascii="Arial" w:hAnsi="Arial" w:cs="Arial"/>
        <w:noProof/>
        <w:color w:val="4F81BD" w:themeColor="accent1"/>
        <w:sz w:val="22"/>
        <w:szCs w:val="16"/>
        <w:lang w:eastAsia="en-GB"/>
      </w:rPr>
      <w:drawing>
        <wp:anchor distT="0" distB="0" distL="114300" distR="114300" simplePos="0" relativeHeight="251657728" behindDoc="1" locked="0" layoutInCell="1" allowOverlap="1" wp14:anchorId="4BEA9552" wp14:editId="482B5072">
          <wp:simplePos x="0" y="0"/>
          <wp:positionH relativeFrom="column">
            <wp:posOffset>-95884</wp:posOffset>
          </wp:positionH>
          <wp:positionV relativeFrom="paragraph">
            <wp:posOffset>-311150</wp:posOffset>
          </wp:positionV>
          <wp:extent cx="1504950" cy="513925"/>
          <wp:effectExtent l="0" t="0" r="0" b="63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12804" cy="5166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7E61" w:rsidRPr="005A7E61">
      <w:rPr>
        <w:rFonts w:ascii="Arial" w:hAnsi="Arial" w:cs="Arial"/>
        <w:color w:val="4F81BD" w:themeColor="accent1"/>
        <w:sz w:val="22"/>
        <w:szCs w:val="16"/>
      </w:rPr>
      <w:t>May 2022 – School Updates</w:t>
    </w:r>
  </w:p>
  <w:p w14:paraId="7942AEBD" w14:textId="77777777" w:rsidR="00F00B26" w:rsidRDefault="00F00B26" w:rsidP="00305B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0C5"/>
    <w:multiLevelType w:val="hybridMultilevel"/>
    <w:tmpl w:val="28E8B5F8"/>
    <w:lvl w:ilvl="0" w:tplc="5A26004A">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2E94573"/>
    <w:multiLevelType w:val="hybridMultilevel"/>
    <w:tmpl w:val="454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A1982"/>
    <w:multiLevelType w:val="hybridMultilevel"/>
    <w:tmpl w:val="7F36E060"/>
    <w:lvl w:ilvl="0" w:tplc="6BC272D0">
      <w:start w:val="1"/>
      <w:numFmt w:val="decimal"/>
      <w:lvlText w:val="%1."/>
      <w:lvlJc w:val="left"/>
      <w:pPr>
        <w:ind w:left="720" w:hanging="360"/>
      </w:pPr>
      <w:rPr>
        <w:rFonts w:hint="default"/>
        <w:b w:val="0"/>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F2558"/>
    <w:multiLevelType w:val="hybridMultilevel"/>
    <w:tmpl w:val="907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7777D"/>
    <w:multiLevelType w:val="hybridMultilevel"/>
    <w:tmpl w:val="CABE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01BDE"/>
    <w:multiLevelType w:val="multilevel"/>
    <w:tmpl w:val="6EDA2BD0"/>
    <w:lvl w:ilvl="0">
      <w:start w:val="1"/>
      <w:numFmt w:val="decimal"/>
      <w:lvlText w:val="%1."/>
      <w:lvlJc w:val="left"/>
      <w:pPr>
        <w:ind w:left="0" w:firstLine="360"/>
      </w:pPr>
      <w:rPr>
        <w:b w:val="0"/>
        <w:i w:val="0"/>
        <w:smallCaps w:val="0"/>
        <w:strike w:val="0"/>
        <w:color w:val="000000"/>
        <w:sz w:val="20"/>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EAE536D"/>
    <w:multiLevelType w:val="hybridMultilevel"/>
    <w:tmpl w:val="A520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5028B"/>
    <w:multiLevelType w:val="hybridMultilevel"/>
    <w:tmpl w:val="908EF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C3BBE"/>
    <w:multiLevelType w:val="hybridMultilevel"/>
    <w:tmpl w:val="4D7E3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3D75A1"/>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71F76"/>
    <w:multiLevelType w:val="hybridMultilevel"/>
    <w:tmpl w:val="2D5ED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22C15"/>
    <w:multiLevelType w:val="hybridMultilevel"/>
    <w:tmpl w:val="D8A0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11F52"/>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C0B69"/>
    <w:multiLevelType w:val="hybridMultilevel"/>
    <w:tmpl w:val="CC743A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E216B0F"/>
    <w:multiLevelType w:val="hybridMultilevel"/>
    <w:tmpl w:val="E5EE615A"/>
    <w:lvl w:ilvl="0" w:tplc="16CE57A2">
      <w:start w:val="1"/>
      <w:numFmt w:val="bullet"/>
      <w:lvlText w:val=""/>
      <w:lvlJc w:val="left"/>
      <w:pPr>
        <w:ind w:left="785" w:hanging="360"/>
      </w:pPr>
      <w:rPr>
        <w:rFonts w:ascii="Symbol" w:hAnsi="Symbol" w:hint="default"/>
        <w:sz w:val="20"/>
        <w:szCs w:val="20"/>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E88422B"/>
    <w:multiLevelType w:val="hybridMultilevel"/>
    <w:tmpl w:val="51D6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A4776"/>
    <w:multiLevelType w:val="hybridMultilevel"/>
    <w:tmpl w:val="5C1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C066F"/>
    <w:multiLevelType w:val="multilevel"/>
    <w:tmpl w:val="0F9AFE5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19" w15:restartNumberingAfterBreak="0">
    <w:nsid w:val="3F34619F"/>
    <w:multiLevelType w:val="hybridMultilevel"/>
    <w:tmpl w:val="E0688EF2"/>
    <w:lvl w:ilvl="0" w:tplc="42588552">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B01135"/>
    <w:multiLevelType w:val="hybridMultilevel"/>
    <w:tmpl w:val="95D456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5A2188C"/>
    <w:multiLevelType w:val="multilevel"/>
    <w:tmpl w:val="EB3E6234"/>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45B44B4A"/>
    <w:multiLevelType w:val="hybridMultilevel"/>
    <w:tmpl w:val="1368FF3E"/>
    <w:lvl w:ilvl="0" w:tplc="84287A30">
      <w:start w:val="1"/>
      <w:numFmt w:val="decimal"/>
      <w:lvlText w:val="%1."/>
      <w:lvlJc w:val="left"/>
      <w:pPr>
        <w:ind w:left="360" w:hanging="360"/>
      </w:pPr>
      <w:rPr>
        <w:rFonts w:hint="default"/>
        <w:color w:val="auto"/>
        <w:sz w:val="20"/>
        <w:szCs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440A1D"/>
    <w:multiLevelType w:val="hybridMultilevel"/>
    <w:tmpl w:val="BABA0C32"/>
    <w:lvl w:ilvl="0" w:tplc="5014A8C0">
      <w:start w:val="1"/>
      <w:numFmt w:val="decimal"/>
      <w:lvlText w:val="%1."/>
      <w:lvlJc w:val="left"/>
      <w:pPr>
        <w:ind w:left="720" w:hanging="36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F0C13"/>
    <w:multiLevelType w:val="hybridMultilevel"/>
    <w:tmpl w:val="B4186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9E766B1"/>
    <w:multiLevelType w:val="hybridMultilevel"/>
    <w:tmpl w:val="E102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4733CA"/>
    <w:multiLevelType w:val="hybridMultilevel"/>
    <w:tmpl w:val="1F20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6A4C63"/>
    <w:multiLevelType w:val="hybridMultilevel"/>
    <w:tmpl w:val="6E3A394E"/>
    <w:lvl w:ilvl="0" w:tplc="DAEE7DB6">
      <w:start w:val="1"/>
      <w:numFmt w:val="decimal"/>
      <w:lvlText w:val="%1."/>
      <w:lvlJc w:val="left"/>
      <w:pPr>
        <w:ind w:left="720" w:hanging="360"/>
      </w:pPr>
      <w:rPr>
        <w:rFonts w:hint="default"/>
        <w:b w:val="0"/>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92FCE"/>
    <w:multiLevelType w:val="hybridMultilevel"/>
    <w:tmpl w:val="AA0400B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5032308"/>
    <w:multiLevelType w:val="hybridMultilevel"/>
    <w:tmpl w:val="550E66E2"/>
    <w:lvl w:ilvl="0" w:tplc="0809000F">
      <w:start w:val="1"/>
      <w:numFmt w:val="decimal"/>
      <w:lvlText w:val="%1."/>
      <w:lvlJc w:val="left"/>
      <w:pPr>
        <w:tabs>
          <w:tab w:val="num" w:pos="720"/>
        </w:tabs>
        <w:ind w:left="720" w:hanging="360"/>
      </w:pPr>
      <w:rPr>
        <w:rFonts w:hint="default"/>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4C1E5E"/>
    <w:multiLevelType w:val="hybridMultilevel"/>
    <w:tmpl w:val="65A4B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5F2E1A"/>
    <w:multiLevelType w:val="hybridMultilevel"/>
    <w:tmpl w:val="E2DA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836C2F"/>
    <w:multiLevelType w:val="hybridMultilevel"/>
    <w:tmpl w:val="92E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F2859"/>
    <w:multiLevelType w:val="hybridMultilevel"/>
    <w:tmpl w:val="11BCA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5B7497E"/>
    <w:multiLevelType w:val="multilevel"/>
    <w:tmpl w:val="6CA0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280EB4"/>
    <w:multiLevelType w:val="multilevel"/>
    <w:tmpl w:val="9CE45650"/>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40" w15:restartNumberingAfterBreak="0">
    <w:nsid w:val="78D00323"/>
    <w:multiLevelType w:val="hybridMultilevel"/>
    <w:tmpl w:val="E0F82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F94175"/>
    <w:multiLevelType w:val="hybridMultilevel"/>
    <w:tmpl w:val="E2160672"/>
    <w:lvl w:ilvl="0" w:tplc="9D4879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74C23"/>
    <w:multiLevelType w:val="hybridMultilevel"/>
    <w:tmpl w:val="7DC21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D76532"/>
    <w:multiLevelType w:val="hybridMultilevel"/>
    <w:tmpl w:val="89C0EF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CB5C2B"/>
    <w:multiLevelType w:val="hybridMultilevel"/>
    <w:tmpl w:val="2AE6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C0301"/>
    <w:multiLevelType w:val="multilevel"/>
    <w:tmpl w:val="FF18C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
  </w:num>
  <w:num w:numId="3">
    <w:abstractNumId w:val="3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6"/>
  </w:num>
  <w:num w:numId="8">
    <w:abstractNumId w:val="11"/>
  </w:num>
  <w:num w:numId="9">
    <w:abstractNumId w:val="19"/>
  </w:num>
  <w:num w:numId="10">
    <w:abstractNumId w:val="25"/>
  </w:num>
  <w:num w:numId="11">
    <w:abstractNumId w:val="39"/>
  </w:num>
  <w:num w:numId="12">
    <w:abstractNumId w:val="21"/>
  </w:num>
  <w:num w:numId="13">
    <w:abstractNumId w:val="41"/>
  </w:num>
  <w:num w:numId="14">
    <w:abstractNumId w:val="4"/>
  </w:num>
  <w:num w:numId="15">
    <w:abstractNumId w:val="42"/>
  </w:num>
  <w:num w:numId="16">
    <w:abstractNumId w:val="12"/>
  </w:num>
  <w:num w:numId="17">
    <w:abstractNumId w:val="2"/>
  </w:num>
  <w:num w:numId="18">
    <w:abstractNumId w:val="35"/>
  </w:num>
  <w:num w:numId="19">
    <w:abstractNumId w:val="23"/>
  </w:num>
  <w:num w:numId="20">
    <w:abstractNumId w:val="26"/>
  </w:num>
  <w:num w:numId="21">
    <w:abstractNumId w:val="15"/>
  </w:num>
  <w:num w:numId="22">
    <w:abstractNumId w:val="5"/>
  </w:num>
  <w:num w:numId="23">
    <w:abstractNumId w:val="43"/>
  </w:num>
  <w:num w:numId="24">
    <w:abstractNumId w:val="44"/>
  </w:num>
  <w:num w:numId="25">
    <w:abstractNumId w:val="20"/>
  </w:num>
  <w:num w:numId="26">
    <w:abstractNumId w:val="9"/>
  </w:num>
  <w:num w:numId="27">
    <w:abstractNumId w:val="2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7"/>
  </w:num>
  <w:num w:numId="31">
    <w:abstractNumId w:val="32"/>
  </w:num>
  <w:num w:numId="32">
    <w:abstractNumId w:val="22"/>
  </w:num>
  <w:num w:numId="33">
    <w:abstractNumId w:val="31"/>
  </w:num>
  <w:num w:numId="34">
    <w:abstractNumId w:val="18"/>
  </w:num>
  <w:num w:numId="35">
    <w:abstractNumId w:val="38"/>
  </w:num>
  <w:num w:numId="36">
    <w:abstractNumId w:val="33"/>
  </w:num>
  <w:num w:numId="37">
    <w:abstractNumId w:val="17"/>
  </w:num>
  <w:num w:numId="38">
    <w:abstractNumId w:val="14"/>
  </w:num>
  <w:num w:numId="39">
    <w:abstractNumId w:val="24"/>
  </w:num>
  <w:num w:numId="40">
    <w:abstractNumId w:val="16"/>
  </w:num>
  <w:num w:numId="41">
    <w:abstractNumId w:val="7"/>
  </w:num>
  <w:num w:numId="42">
    <w:abstractNumId w:val="34"/>
  </w:num>
  <w:num w:numId="43">
    <w:abstractNumId w:val="37"/>
  </w:num>
  <w:num w:numId="44">
    <w:abstractNumId w:val="45"/>
  </w:num>
  <w:num w:numId="45">
    <w:abstractNumId w:val="28"/>
  </w:num>
  <w:num w:numId="46">
    <w:abstractNumId w:val="0"/>
  </w:num>
  <w:num w:numId="47">
    <w:abstractNumId w:val="0"/>
  </w:num>
  <w:num w:numId="48">
    <w:abstractNumId w:val="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4942"/>
    <w:rsid w:val="00014A85"/>
    <w:rsid w:val="00032D87"/>
    <w:rsid w:val="00041D8D"/>
    <w:rsid w:val="00043C13"/>
    <w:rsid w:val="00044A4C"/>
    <w:rsid w:val="00061B45"/>
    <w:rsid w:val="00062930"/>
    <w:rsid w:val="000757D2"/>
    <w:rsid w:val="00083285"/>
    <w:rsid w:val="00092903"/>
    <w:rsid w:val="000A7FF5"/>
    <w:rsid w:val="000C1580"/>
    <w:rsid w:val="000D10EE"/>
    <w:rsid w:val="000D1C58"/>
    <w:rsid w:val="000E2E8D"/>
    <w:rsid w:val="000F0092"/>
    <w:rsid w:val="000F2624"/>
    <w:rsid w:val="000F3268"/>
    <w:rsid w:val="000F4C02"/>
    <w:rsid w:val="00101EAB"/>
    <w:rsid w:val="001103AD"/>
    <w:rsid w:val="00126039"/>
    <w:rsid w:val="001329DC"/>
    <w:rsid w:val="001424DE"/>
    <w:rsid w:val="00145437"/>
    <w:rsid w:val="001563B6"/>
    <w:rsid w:val="00163F0A"/>
    <w:rsid w:val="00180B4B"/>
    <w:rsid w:val="00186596"/>
    <w:rsid w:val="001A0B79"/>
    <w:rsid w:val="001A336E"/>
    <w:rsid w:val="001D4FF9"/>
    <w:rsid w:val="001D6BBB"/>
    <w:rsid w:val="001F2B87"/>
    <w:rsid w:val="0020361E"/>
    <w:rsid w:val="00217692"/>
    <w:rsid w:val="002364C2"/>
    <w:rsid w:val="00241397"/>
    <w:rsid w:val="00241585"/>
    <w:rsid w:val="0025656E"/>
    <w:rsid w:val="002628C1"/>
    <w:rsid w:val="00272A87"/>
    <w:rsid w:val="00293B56"/>
    <w:rsid w:val="00297923"/>
    <w:rsid w:val="002B0636"/>
    <w:rsid w:val="002B54D1"/>
    <w:rsid w:val="002B6248"/>
    <w:rsid w:val="002B7414"/>
    <w:rsid w:val="002B757E"/>
    <w:rsid w:val="002D147A"/>
    <w:rsid w:val="002D5183"/>
    <w:rsid w:val="002D5DC9"/>
    <w:rsid w:val="002E32E2"/>
    <w:rsid w:val="002E3DBF"/>
    <w:rsid w:val="002F1D4B"/>
    <w:rsid w:val="002F715E"/>
    <w:rsid w:val="0030386F"/>
    <w:rsid w:val="00305BF4"/>
    <w:rsid w:val="00314E35"/>
    <w:rsid w:val="00317FF2"/>
    <w:rsid w:val="003258C9"/>
    <w:rsid w:val="00332285"/>
    <w:rsid w:val="00335968"/>
    <w:rsid w:val="00336828"/>
    <w:rsid w:val="003404AF"/>
    <w:rsid w:val="003601E3"/>
    <w:rsid w:val="0036160A"/>
    <w:rsid w:val="00364DB3"/>
    <w:rsid w:val="00371AC6"/>
    <w:rsid w:val="00374408"/>
    <w:rsid w:val="00384950"/>
    <w:rsid w:val="0038581A"/>
    <w:rsid w:val="003A4912"/>
    <w:rsid w:val="003B1956"/>
    <w:rsid w:val="003B439D"/>
    <w:rsid w:val="003C376D"/>
    <w:rsid w:val="003C5E5B"/>
    <w:rsid w:val="003D430F"/>
    <w:rsid w:val="003D5E31"/>
    <w:rsid w:val="003D6133"/>
    <w:rsid w:val="003E0627"/>
    <w:rsid w:val="003F01E7"/>
    <w:rsid w:val="003F0223"/>
    <w:rsid w:val="003F28FB"/>
    <w:rsid w:val="00410505"/>
    <w:rsid w:val="004249BA"/>
    <w:rsid w:val="004269D6"/>
    <w:rsid w:val="004335F7"/>
    <w:rsid w:val="0044696B"/>
    <w:rsid w:val="00453843"/>
    <w:rsid w:val="00456CD7"/>
    <w:rsid w:val="00464651"/>
    <w:rsid w:val="004666EB"/>
    <w:rsid w:val="00482C68"/>
    <w:rsid w:val="0049097C"/>
    <w:rsid w:val="00497227"/>
    <w:rsid w:val="004A0105"/>
    <w:rsid w:val="004A4083"/>
    <w:rsid w:val="004B5DE7"/>
    <w:rsid w:val="004C281F"/>
    <w:rsid w:val="004D74B0"/>
    <w:rsid w:val="00500145"/>
    <w:rsid w:val="0050500B"/>
    <w:rsid w:val="005123C1"/>
    <w:rsid w:val="0051693E"/>
    <w:rsid w:val="0052270D"/>
    <w:rsid w:val="00546678"/>
    <w:rsid w:val="00555934"/>
    <w:rsid w:val="005667E5"/>
    <w:rsid w:val="0058037D"/>
    <w:rsid w:val="00580C16"/>
    <w:rsid w:val="00595F8E"/>
    <w:rsid w:val="005A37CD"/>
    <w:rsid w:val="005A7E61"/>
    <w:rsid w:val="005A7F4D"/>
    <w:rsid w:val="005C1069"/>
    <w:rsid w:val="005C64BB"/>
    <w:rsid w:val="005D16C5"/>
    <w:rsid w:val="005E3553"/>
    <w:rsid w:val="005F3A59"/>
    <w:rsid w:val="00606842"/>
    <w:rsid w:val="006115D3"/>
    <w:rsid w:val="006266E8"/>
    <w:rsid w:val="00643F9A"/>
    <w:rsid w:val="00656A9F"/>
    <w:rsid w:val="0067099E"/>
    <w:rsid w:val="00670CA8"/>
    <w:rsid w:val="00672800"/>
    <w:rsid w:val="006944A9"/>
    <w:rsid w:val="006B27A7"/>
    <w:rsid w:val="006C6A7C"/>
    <w:rsid w:val="006D000B"/>
    <w:rsid w:val="006D15D8"/>
    <w:rsid w:val="006D20FC"/>
    <w:rsid w:val="006D45BC"/>
    <w:rsid w:val="006D4D3C"/>
    <w:rsid w:val="006D5A07"/>
    <w:rsid w:val="006D6D07"/>
    <w:rsid w:val="006D7C00"/>
    <w:rsid w:val="006E28B7"/>
    <w:rsid w:val="006F7093"/>
    <w:rsid w:val="00714CE6"/>
    <w:rsid w:val="0072042F"/>
    <w:rsid w:val="0072389C"/>
    <w:rsid w:val="00735A1E"/>
    <w:rsid w:val="00747AC3"/>
    <w:rsid w:val="007659BF"/>
    <w:rsid w:val="007717BC"/>
    <w:rsid w:val="007737D1"/>
    <w:rsid w:val="0077512C"/>
    <w:rsid w:val="00776E5A"/>
    <w:rsid w:val="007800FC"/>
    <w:rsid w:val="00794C32"/>
    <w:rsid w:val="007970DE"/>
    <w:rsid w:val="007A51DF"/>
    <w:rsid w:val="007D41F8"/>
    <w:rsid w:val="007E0DDF"/>
    <w:rsid w:val="007E2BCC"/>
    <w:rsid w:val="007E471E"/>
    <w:rsid w:val="007E541C"/>
    <w:rsid w:val="007E64C6"/>
    <w:rsid w:val="007F25F0"/>
    <w:rsid w:val="007F2DCE"/>
    <w:rsid w:val="00800D8C"/>
    <w:rsid w:val="00800E5B"/>
    <w:rsid w:val="008030F0"/>
    <w:rsid w:val="00844B07"/>
    <w:rsid w:val="00852E6E"/>
    <w:rsid w:val="008575EF"/>
    <w:rsid w:val="00876DB2"/>
    <w:rsid w:val="00882FF2"/>
    <w:rsid w:val="00893592"/>
    <w:rsid w:val="00895AB4"/>
    <w:rsid w:val="0089619D"/>
    <w:rsid w:val="008A3F29"/>
    <w:rsid w:val="008C189B"/>
    <w:rsid w:val="008C7768"/>
    <w:rsid w:val="008D1662"/>
    <w:rsid w:val="008F0731"/>
    <w:rsid w:val="0090218A"/>
    <w:rsid w:val="009035B1"/>
    <w:rsid w:val="00913A8E"/>
    <w:rsid w:val="00926B61"/>
    <w:rsid w:val="0098191B"/>
    <w:rsid w:val="009954AA"/>
    <w:rsid w:val="009B2490"/>
    <w:rsid w:val="009C68AA"/>
    <w:rsid w:val="009D0846"/>
    <w:rsid w:val="009D0FEB"/>
    <w:rsid w:val="009D25D0"/>
    <w:rsid w:val="009D47F1"/>
    <w:rsid w:val="009D5082"/>
    <w:rsid w:val="009E5F71"/>
    <w:rsid w:val="00A02600"/>
    <w:rsid w:val="00A0273B"/>
    <w:rsid w:val="00A05D72"/>
    <w:rsid w:val="00A13391"/>
    <w:rsid w:val="00A150F7"/>
    <w:rsid w:val="00A227FB"/>
    <w:rsid w:val="00A37F63"/>
    <w:rsid w:val="00A51361"/>
    <w:rsid w:val="00A54EB4"/>
    <w:rsid w:val="00A56C17"/>
    <w:rsid w:val="00A64EA2"/>
    <w:rsid w:val="00A77E3B"/>
    <w:rsid w:val="00A95ADB"/>
    <w:rsid w:val="00A979ED"/>
    <w:rsid w:val="00AA048C"/>
    <w:rsid w:val="00AC328A"/>
    <w:rsid w:val="00AD5254"/>
    <w:rsid w:val="00AE0029"/>
    <w:rsid w:val="00B050F7"/>
    <w:rsid w:val="00B20832"/>
    <w:rsid w:val="00B334BC"/>
    <w:rsid w:val="00B436C9"/>
    <w:rsid w:val="00B508FD"/>
    <w:rsid w:val="00B73E65"/>
    <w:rsid w:val="00B843DF"/>
    <w:rsid w:val="00BA0D18"/>
    <w:rsid w:val="00BC0C07"/>
    <w:rsid w:val="00BC141B"/>
    <w:rsid w:val="00BC48C4"/>
    <w:rsid w:val="00BC6723"/>
    <w:rsid w:val="00BF4D99"/>
    <w:rsid w:val="00C04FF9"/>
    <w:rsid w:val="00C0513D"/>
    <w:rsid w:val="00C06D2A"/>
    <w:rsid w:val="00C14AD6"/>
    <w:rsid w:val="00C75080"/>
    <w:rsid w:val="00C80EB2"/>
    <w:rsid w:val="00C95932"/>
    <w:rsid w:val="00CA26E3"/>
    <w:rsid w:val="00CC78AF"/>
    <w:rsid w:val="00CE0D60"/>
    <w:rsid w:val="00CE5926"/>
    <w:rsid w:val="00CF27FF"/>
    <w:rsid w:val="00D059CC"/>
    <w:rsid w:val="00D11E64"/>
    <w:rsid w:val="00D11E6D"/>
    <w:rsid w:val="00D2123C"/>
    <w:rsid w:val="00D3128C"/>
    <w:rsid w:val="00D31460"/>
    <w:rsid w:val="00D314CF"/>
    <w:rsid w:val="00D35745"/>
    <w:rsid w:val="00D37BB6"/>
    <w:rsid w:val="00D42D7F"/>
    <w:rsid w:val="00D442DC"/>
    <w:rsid w:val="00D46351"/>
    <w:rsid w:val="00D721C6"/>
    <w:rsid w:val="00D77517"/>
    <w:rsid w:val="00DA3613"/>
    <w:rsid w:val="00DA5B79"/>
    <w:rsid w:val="00DC7CEE"/>
    <w:rsid w:val="00DD0F27"/>
    <w:rsid w:val="00DD4E35"/>
    <w:rsid w:val="00DF1B86"/>
    <w:rsid w:val="00DF3807"/>
    <w:rsid w:val="00E0018A"/>
    <w:rsid w:val="00E032CB"/>
    <w:rsid w:val="00E0702F"/>
    <w:rsid w:val="00E160B2"/>
    <w:rsid w:val="00E34B3A"/>
    <w:rsid w:val="00E47D9C"/>
    <w:rsid w:val="00E6591A"/>
    <w:rsid w:val="00E81CDF"/>
    <w:rsid w:val="00E9225F"/>
    <w:rsid w:val="00EA0FA0"/>
    <w:rsid w:val="00EC2928"/>
    <w:rsid w:val="00EC4D43"/>
    <w:rsid w:val="00EC512D"/>
    <w:rsid w:val="00EC7CF9"/>
    <w:rsid w:val="00ED0918"/>
    <w:rsid w:val="00ED2A1B"/>
    <w:rsid w:val="00ED3DD8"/>
    <w:rsid w:val="00EE783F"/>
    <w:rsid w:val="00EF4FAA"/>
    <w:rsid w:val="00EF607B"/>
    <w:rsid w:val="00EF7FCA"/>
    <w:rsid w:val="00F00B26"/>
    <w:rsid w:val="00F1300A"/>
    <w:rsid w:val="00F3762B"/>
    <w:rsid w:val="00F772BB"/>
    <w:rsid w:val="00FA5358"/>
    <w:rsid w:val="00FB2698"/>
    <w:rsid w:val="00FB6109"/>
    <w:rsid w:val="00FC3A60"/>
    <w:rsid w:val="00FF72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FCBD2"/>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qFormat/>
    <w:rsid w:val="008F0731"/>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913A8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5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34"/>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character" w:styleId="UnresolvedMention">
    <w:name w:val="Unresolved Mention"/>
    <w:basedOn w:val="DefaultParagraphFont"/>
    <w:uiPriority w:val="99"/>
    <w:semiHidden/>
    <w:unhideWhenUsed/>
    <w:rsid w:val="002B6248"/>
    <w:rPr>
      <w:color w:val="605E5C"/>
      <w:shd w:val="clear" w:color="auto" w:fill="E1DFDD"/>
    </w:rPr>
  </w:style>
  <w:style w:type="character" w:customStyle="1" w:styleId="Heading2Char">
    <w:name w:val="Heading 2 Char"/>
    <w:basedOn w:val="DefaultParagraphFont"/>
    <w:link w:val="Heading2"/>
    <w:uiPriority w:val="9"/>
    <w:rsid w:val="008F073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913A8E"/>
    <w:rPr>
      <w:rFonts w:asciiTheme="majorHAnsi" w:eastAsiaTheme="majorEastAsia" w:hAnsiTheme="majorHAnsi" w:cstheme="majorBidi"/>
      <w:color w:val="243F60" w:themeColor="accent1" w:themeShade="7F"/>
      <w:sz w:val="24"/>
      <w:szCs w:val="24"/>
      <w:lang w:eastAsia="en-US"/>
    </w:rPr>
  </w:style>
  <w:style w:type="paragraph" w:customStyle="1" w:styleId="font7">
    <w:name w:val="font_7"/>
    <w:basedOn w:val="Normal"/>
    <w:rsid w:val="003E0627"/>
    <w:rPr>
      <w:rFonts w:ascii="Calibri" w:eastAsiaTheme="minorHAnsi" w:hAnsi="Calibri" w:cs="Calibri"/>
      <w:sz w:val="22"/>
      <w:szCs w:val="22"/>
      <w:lang w:eastAsia="en-GB"/>
    </w:rPr>
  </w:style>
  <w:style w:type="character" w:customStyle="1" w:styleId="wixguard">
    <w:name w:val="wixguard"/>
    <w:basedOn w:val="DefaultParagraphFont"/>
    <w:rsid w:val="003E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254091099">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68188242">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399065264">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6184096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73844021">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05169599">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56467493">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19710736">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6web.zoom.us/j/82972129096" TargetMode="External"/><Relationship Id="rId18" Type="http://schemas.openxmlformats.org/officeDocument/2006/relationships/hyperlink" Target="https://online.fliphtml5.com/gojxt/whpv/" TargetMode="External"/><Relationship Id="rId26" Type="http://schemas.openxmlformats.org/officeDocument/2006/relationships/hyperlink" Target="https://www.eventbrite.co.uk/e/groove-n-play-fiddle-sticks-songs-yr-2-3-and-strings-yr-4-7-tickets-293102165467" TargetMode="External"/><Relationship Id="rId39" Type="http://schemas.openxmlformats.org/officeDocument/2006/relationships/footer" Target="footer1.xml"/><Relationship Id="rId21" Type="http://schemas.openxmlformats.org/officeDocument/2006/relationships/hyperlink" Target="https://online.fliphtml5.com/gojxt/cgmx/" TargetMode="External"/><Relationship Id="rId34" Type="http://schemas.openxmlformats.org/officeDocument/2006/relationships/hyperlink" Target="https://www.eno.org/discover-opera/learning/finish-th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bmh.wufoo.com/forms/z1pckpls0jh222i/" TargetMode="External"/><Relationship Id="rId20" Type="http://schemas.openxmlformats.org/officeDocument/2006/relationships/hyperlink" Target="https://online.fliphtml5.com/gojxt/qdue/" TargetMode="External"/><Relationship Id="rId29" Type="http://schemas.openxmlformats.org/officeDocument/2006/relationships/hyperlink" Target="https://www.eventbrite.co.uk/e/groove-n-play-ukulele-sticks-songs-yr-2-3-training-tickets-29310698989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whatmore@rbkc.gov.uk" TargetMode="External"/><Relationship Id="rId24" Type="http://schemas.openxmlformats.org/officeDocument/2006/relationships/hyperlink" Target="https://www.eventbrite.co.uk/e/groove-n-play-woodwind-yr-5-7-training-tickets-293100420247" TargetMode="External"/><Relationship Id="rId32" Type="http://schemas.openxmlformats.org/officeDocument/2006/relationships/hyperlink" Target="https://www.musicmark.org.uk/a-common-approach/" TargetMode="External"/><Relationship Id="rId37" Type="http://schemas.openxmlformats.org/officeDocument/2006/relationships/hyperlink" Target="https://cas5-0-urlprotect.trendmicro.com:443/wis/clicktime/v1/query?url=http%3a%2f%2fwww.togetherwithmusic.org.uk&amp;umid=9835bd15-a417-443a-b48c-39a812c0c4d8&amp;auth=f23bd3b3794c7a5914053bd0a99b1b4837b89b14-cd9ac8e550b9ada0ecdd843ac3b013dcba32b63c"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bmh.wufoo.com/forms/zqa4kc21fixj1y/" TargetMode="External"/><Relationship Id="rId23" Type="http://schemas.openxmlformats.org/officeDocument/2006/relationships/hyperlink" Target="https://www.eventbrite.co.uk/e/groove-n-play-rastamouse-yr-r-1-training-tickets-293099196587" TargetMode="External"/><Relationship Id="rId28" Type="http://schemas.openxmlformats.org/officeDocument/2006/relationships/hyperlink" Target="https://www.eventbrite.co.uk/e/groove-n-play-fifths-yr-4-5-and-fifths-2-yr-5-7-training-tickets-293106006957" TargetMode="External"/><Relationship Id="rId36" Type="http://schemas.openxmlformats.org/officeDocument/2006/relationships/hyperlink" Target="https://www.youtube.com/watch?v=nq054_Tml78" TargetMode="External"/><Relationship Id="rId10" Type="http://schemas.openxmlformats.org/officeDocument/2006/relationships/endnotes" Target="endnotes.xml"/><Relationship Id="rId19" Type="http://schemas.openxmlformats.org/officeDocument/2006/relationships/hyperlink" Target="https://online.fliphtml5.com/gojxt/nixq/" TargetMode="External"/><Relationship Id="rId31" Type="http://schemas.openxmlformats.org/officeDocument/2006/relationships/hyperlink" Target="mailto:info@triboroughmusichu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j/87370978740" TargetMode="External"/><Relationship Id="rId22" Type="http://schemas.openxmlformats.org/officeDocument/2006/relationships/hyperlink" Target="https://www.eventbrite.co.uk/e/groove-n-play-brass-yr-5-7-training-tickets-293038775867" TargetMode="External"/><Relationship Id="rId27" Type="http://schemas.openxmlformats.org/officeDocument/2006/relationships/hyperlink" Target="https://www.eventbrite.co.uk/e/groove-n-play-recorders-sticks-songs-yr-3-4-training-tickets-293104071167" TargetMode="External"/><Relationship Id="rId30" Type="http://schemas.openxmlformats.org/officeDocument/2006/relationships/image" Target="media/image1.png"/><Relationship Id="rId35" Type="http://schemas.openxmlformats.org/officeDocument/2006/relationships/hyperlink" Target="http://www.everycopycounts.co.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ata.return@triboroughmusichub.org" TargetMode="External"/><Relationship Id="rId17" Type="http://schemas.openxmlformats.org/officeDocument/2006/relationships/hyperlink" Target="https://www.triboroughmusichub.org/school-services/sounds-like-hammersmith-fulham/" TargetMode="External"/><Relationship Id="rId25" Type="http://schemas.openxmlformats.org/officeDocument/2006/relationships/hyperlink" Target="https://www.eventbrite.co.uk/e/groove-n-play-guitars-mini-bass-yr-5-7-training-tickets-293101242707" TargetMode="External"/><Relationship Id="rId33" Type="http://schemas.openxmlformats.org/officeDocument/2006/relationships/hyperlink" Target="https://www.musicmark.org.uk/wp-content/uploads/A-Common-Approach-2022-marketing-pack-.pdf"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2.xml><?xml version="1.0" encoding="utf-8"?>
<ds:datastoreItem xmlns:ds="http://schemas.openxmlformats.org/officeDocument/2006/customXml" ds:itemID="{CF531C95-760B-47E0-9311-09A25981A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E7DE8-859E-4B8C-8B58-36117F90CA70}">
  <ds:schemaRefs>
    <ds:schemaRef ds:uri="http://purl.org/dc/terms/"/>
    <ds:schemaRef ds:uri="http://schemas.microsoft.com/office/2006/metadata/properties"/>
    <ds:schemaRef ds:uri="04adfadb-9cd7-4d52-9a02-7d16238c1ec5"/>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6d37cb36-1778-4416-9f74-8394a42ef6b0"/>
    <ds:schemaRef ds:uri="http://www.w3.org/XML/1998/namespace"/>
  </ds:schemaRefs>
</ds:datastoreItem>
</file>

<file path=customXml/itemProps4.xml><?xml version="1.0" encoding="utf-8"?>
<ds:datastoreItem xmlns:ds="http://schemas.openxmlformats.org/officeDocument/2006/customXml" ds:itemID="{EB1048F6-8D6D-45D2-8FB6-001086B5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Kenny Ann: H&amp;F</cp:lastModifiedBy>
  <cp:revision>2</cp:revision>
  <cp:lastPrinted>2019-06-17T07:59:00Z</cp:lastPrinted>
  <dcterms:created xsi:type="dcterms:W3CDTF">2022-05-12T18:07:00Z</dcterms:created>
  <dcterms:modified xsi:type="dcterms:W3CDTF">2022-05-12T18:07:00Z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