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DB3D" w14:textId="16AF93B4" w:rsidR="00E7746A" w:rsidRPr="0029526F" w:rsidRDefault="0029526F" w:rsidP="0029526F">
      <w:pPr>
        <w:jc w:val="center"/>
        <w:rPr>
          <w:b/>
          <w:bCs/>
          <w:sz w:val="32"/>
          <w:szCs w:val="32"/>
        </w:rPr>
      </w:pPr>
      <w:r>
        <w:rPr>
          <w:b/>
          <w:bCs/>
          <w:sz w:val="32"/>
          <w:szCs w:val="32"/>
        </w:rPr>
        <w:t xml:space="preserve">Understanding </w:t>
      </w:r>
      <w:r w:rsidR="00E7746A" w:rsidRPr="0029526F">
        <w:rPr>
          <w:b/>
          <w:bCs/>
          <w:sz w:val="32"/>
          <w:szCs w:val="32"/>
        </w:rPr>
        <w:t>Support for children who are Emotionally Based School Avoiders</w:t>
      </w:r>
      <w:r w:rsidR="00287907" w:rsidRPr="0029526F">
        <w:rPr>
          <w:b/>
          <w:bCs/>
          <w:sz w:val="32"/>
          <w:szCs w:val="32"/>
        </w:rPr>
        <w:t xml:space="preserve"> (EBSA)</w:t>
      </w:r>
    </w:p>
    <w:p w14:paraId="2ECB031C" w14:textId="18DC8613" w:rsidR="009E11FB" w:rsidRPr="0029526F" w:rsidRDefault="009E11FB">
      <w:pPr>
        <w:rPr>
          <w:rFonts w:ascii="Arial" w:hAnsi="Arial" w:cs="Arial"/>
          <w:color w:val="4472C4" w:themeColor="accent1"/>
          <w:sz w:val="24"/>
          <w:szCs w:val="24"/>
        </w:rPr>
      </w:pPr>
      <w:r w:rsidRPr="0029526F">
        <w:rPr>
          <w:rFonts w:ascii="Arial" w:hAnsi="Arial" w:cs="Arial"/>
          <w:color w:val="4472C4" w:themeColor="accent1"/>
          <w:sz w:val="24"/>
          <w:szCs w:val="24"/>
        </w:rPr>
        <w:t xml:space="preserve">Dear </w:t>
      </w:r>
      <w:r w:rsidR="0029526F">
        <w:rPr>
          <w:rFonts w:ascii="Arial" w:hAnsi="Arial" w:cs="Arial"/>
          <w:color w:val="4472C4" w:themeColor="accent1"/>
          <w:sz w:val="24"/>
          <w:szCs w:val="24"/>
        </w:rPr>
        <w:t>Colleague,</w:t>
      </w:r>
    </w:p>
    <w:p w14:paraId="514C1DB1" w14:textId="3175D553" w:rsidR="009E11FB" w:rsidRPr="0029526F" w:rsidRDefault="00823B7F">
      <w:pPr>
        <w:rPr>
          <w:rFonts w:ascii="Arial" w:hAnsi="Arial" w:cs="Arial"/>
          <w:color w:val="4472C4" w:themeColor="accent1"/>
          <w:sz w:val="24"/>
          <w:szCs w:val="24"/>
        </w:rPr>
      </w:pPr>
      <w:r w:rsidRPr="0029526F">
        <w:rPr>
          <w:rFonts w:ascii="Arial" w:hAnsi="Arial" w:cs="Arial"/>
          <w:color w:val="4472C4" w:themeColor="accent1"/>
          <w:sz w:val="24"/>
          <w:szCs w:val="24"/>
        </w:rPr>
        <w:t xml:space="preserve">We are currently in the formative stages of putting together </w:t>
      </w:r>
      <w:r w:rsidR="004B6603" w:rsidRPr="0029526F">
        <w:rPr>
          <w:rFonts w:ascii="Arial" w:hAnsi="Arial" w:cs="Arial"/>
          <w:color w:val="4472C4" w:themeColor="accent1"/>
          <w:sz w:val="24"/>
          <w:szCs w:val="24"/>
        </w:rPr>
        <w:t>guidance</w:t>
      </w:r>
      <w:r w:rsidRPr="0029526F">
        <w:rPr>
          <w:rFonts w:ascii="Arial" w:hAnsi="Arial" w:cs="Arial"/>
          <w:color w:val="4472C4" w:themeColor="accent1"/>
          <w:sz w:val="24"/>
          <w:szCs w:val="24"/>
        </w:rPr>
        <w:t xml:space="preserve"> </w:t>
      </w:r>
      <w:r w:rsidR="00CE7495" w:rsidRPr="0029526F">
        <w:rPr>
          <w:rFonts w:ascii="Arial" w:hAnsi="Arial" w:cs="Arial"/>
          <w:color w:val="4472C4" w:themeColor="accent1"/>
          <w:sz w:val="24"/>
          <w:szCs w:val="24"/>
        </w:rPr>
        <w:t xml:space="preserve">for </w:t>
      </w:r>
      <w:r w:rsidRPr="0029526F">
        <w:rPr>
          <w:rFonts w:ascii="Arial" w:hAnsi="Arial" w:cs="Arial"/>
          <w:color w:val="4472C4" w:themeColor="accent1"/>
          <w:sz w:val="24"/>
          <w:szCs w:val="24"/>
        </w:rPr>
        <w:t xml:space="preserve">and advice around the support, and  pathways, required for young people who are </w:t>
      </w:r>
      <w:r w:rsidR="001D7D71" w:rsidRPr="0029526F">
        <w:rPr>
          <w:rFonts w:ascii="Arial" w:hAnsi="Arial" w:cs="Arial"/>
          <w:color w:val="4472C4" w:themeColor="accent1"/>
          <w:sz w:val="24"/>
          <w:szCs w:val="24"/>
        </w:rPr>
        <w:t>experiencing</w:t>
      </w:r>
      <w:r w:rsidRPr="0029526F">
        <w:rPr>
          <w:rFonts w:ascii="Arial" w:hAnsi="Arial" w:cs="Arial"/>
          <w:color w:val="4472C4" w:themeColor="accent1"/>
          <w:sz w:val="24"/>
          <w:szCs w:val="24"/>
        </w:rPr>
        <w:t xml:space="preserve"> </w:t>
      </w:r>
      <w:r w:rsidR="009905CF" w:rsidRPr="0029526F">
        <w:rPr>
          <w:rFonts w:ascii="Arial" w:hAnsi="Arial" w:cs="Arial"/>
          <w:color w:val="4472C4" w:themeColor="accent1"/>
          <w:sz w:val="24"/>
          <w:szCs w:val="24"/>
        </w:rPr>
        <w:t xml:space="preserve">difficulties attending school due to </w:t>
      </w:r>
      <w:r w:rsidRPr="0029526F">
        <w:rPr>
          <w:rFonts w:ascii="Arial" w:hAnsi="Arial" w:cs="Arial"/>
          <w:color w:val="4472C4" w:themeColor="accent1"/>
          <w:sz w:val="24"/>
          <w:szCs w:val="24"/>
        </w:rPr>
        <w:t>EBSA (</w:t>
      </w:r>
      <w:r w:rsidR="00B84550" w:rsidRPr="0029526F">
        <w:rPr>
          <w:rFonts w:ascii="Arial" w:hAnsi="Arial" w:cs="Arial"/>
          <w:color w:val="4472C4" w:themeColor="accent1"/>
          <w:sz w:val="24"/>
          <w:szCs w:val="24"/>
        </w:rPr>
        <w:t xml:space="preserve">previously referred to as school Phobia, </w:t>
      </w:r>
      <w:r w:rsidRPr="0029526F">
        <w:rPr>
          <w:rFonts w:ascii="Arial" w:hAnsi="Arial" w:cs="Arial"/>
          <w:color w:val="4472C4" w:themeColor="accent1"/>
          <w:sz w:val="24"/>
          <w:szCs w:val="24"/>
        </w:rPr>
        <w:t>see definition of this below).</w:t>
      </w:r>
    </w:p>
    <w:p w14:paraId="3D08D95D" w14:textId="3A137FFB" w:rsidR="00823B7F" w:rsidRPr="0029526F" w:rsidRDefault="00823B7F">
      <w:pPr>
        <w:rPr>
          <w:rFonts w:ascii="Arial" w:hAnsi="Arial" w:cs="Arial"/>
          <w:color w:val="4472C4" w:themeColor="accent1"/>
          <w:sz w:val="24"/>
          <w:szCs w:val="24"/>
        </w:rPr>
      </w:pPr>
      <w:r w:rsidRPr="0029526F">
        <w:rPr>
          <w:rFonts w:ascii="Arial" w:hAnsi="Arial" w:cs="Arial"/>
          <w:color w:val="4472C4" w:themeColor="accent1"/>
          <w:sz w:val="24"/>
          <w:szCs w:val="24"/>
        </w:rPr>
        <w:t xml:space="preserve">You may be aware that this is </w:t>
      </w:r>
      <w:r w:rsidR="00ED3BE9" w:rsidRPr="0029526F">
        <w:rPr>
          <w:rFonts w:ascii="Arial" w:hAnsi="Arial" w:cs="Arial"/>
          <w:color w:val="4472C4" w:themeColor="accent1"/>
          <w:sz w:val="24"/>
          <w:szCs w:val="24"/>
        </w:rPr>
        <w:t>a growing</w:t>
      </w:r>
      <w:r w:rsidRPr="0029526F">
        <w:rPr>
          <w:rFonts w:ascii="Arial" w:hAnsi="Arial" w:cs="Arial"/>
          <w:color w:val="4472C4" w:themeColor="accent1"/>
          <w:sz w:val="24"/>
          <w:szCs w:val="24"/>
        </w:rPr>
        <w:t xml:space="preserve"> </w:t>
      </w:r>
      <w:r w:rsidR="00963FF6" w:rsidRPr="0029526F">
        <w:rPr>
          <w:rFonts w:ascii="Arial" w:hAnsi="Arial" w:cs="Arial"/>
          <w:color w:val="4472C4" w:themeColor="accent1"/>
          <w:sz w:val="24"/>
          <w:szCs w:val="24"/>
        </w:rPr>
        <w:t xml:space="preserve">need </w:t>
      </w:r>
      <w:r w:rsidRPr="0029526F">
        <w:rPr>
          <w:rFonts w:ascii="Arial" w:hAnsi="Arial" w:cs="Arial"/>
          <w:color w:val="4472C4" w:themeColor="accent1"/>
          <w:sz w:val="24"/>
          <w:szCs w:val="24"/>
        </w:rPr>
        <w:t>across the country and</w:t>
      </w:r>
      <w:r w:rsidR="00ED3BE9" w:rsidRPr="0029526F">
        <w:rPr>
          <w:rFonts w:ascii="Arial" w:hAnsi="Arial" w:cs="Arial"/>
          <w:color w:val="4472C4" w:themeColor="accent1"/>
          <w:sz w:val="24"/>
          <w:szCs w:val="24"/>
        </w:rPr>
        <w:t xml:space="preserve">, </w:t>
      </w:r>
      <w:proofErr w:type="gramStart"/>
      <w:r w:rsidR="00ED3BE9" w:rsidRPr="0029526F">
        <w:rPr>
          <w:rFonts w:ascii="Arial" w:hAnsi="Arial" w:cs="Arial"/>
          <w:color w:val="4472C4" w:themeColor="accent1"/>
          <w:sz w:val="24"/>
          <w:szCs w:val="24"/>
        </w:rPr>
        <w:t>in order for</w:t>
      </w:r>
      <w:proofErr w:type="gramEnd"/>
      <w:r w:rsidR="00ED3BE9" w:rsidRPr="0029526F">
        <w:rPr>
          <w:rFonts w:ascii="Arial" w:hAnsi="Arial" w:cs="Arial"/>
          <w:color w:val="4472C4" w:themeColor="accent1"/>
          <w:sz w:val="24"/>
          <w:szCs w:val="24"/>
        </w:rPr>
        <w:t xml:space="preserve"> us to </w:t>
      </w:r>
      <w:r w:rsidR="00C01349" w:rsidRPr="0029526F">
        <w:rPr>
          <w:rFonts w:ascii="Arial" w:hAnsi="Arial" w:cs="Arial"/>
          <w:color w:val="4472C4" w:themeColor="accent1"/>
          <w:sz w:val="24"/>
          <w:szCs w:val="24"/>
        </w:rPr>
        <w:t xml:space="preserve">create </w:t>
      </w:r>
      <w:r w:rsidR="00ED3BE9" w:rsidRPr="0029526F">
        <w:rPr>
          <w:rFonts w:ascii="Arial" w:hAnsi="Arial" w:cs="Arial"/>
          <w:color w:val="4472C4" w:themeColor="accent1"/>
          <w:sz w:val="24"/>
          <w:szCs w:val="24"/>
        </w:rPr>
        <w:t xml:space="preserve">a useful document for supporting schools in meeting these needs, we would </w:t>
      </w:r>
      <w:r w:rsidR="0029526F">
        <w:rPr>
          <w:rFonts w:ascii="Arial" w:hAnsi="Arial" w:cs="Arial"/>
          <w:color w:val="4472C4" w:themeColor="accent1"/>
          <w:sz w:val="24"/>
          <w:szCs w:val="24"/>
        </w:rPr>
        <w:t xml:space="preserve">kindly </w:t>
      </w:r>
      <w:r w:rsidR="00ED3BE9" w:rsidRPr="0029526F">
        <w:rPr>
          <w:rFonts w:ascii="Arial" w:hAnsi="Arial" w:cs="Arial"/>
          <w:color w:val="4472C4" w:themeColor="accent1"/>
          <w:sz w:val="24"/>
          <w:szCs w:val="24"/>
        </w:rPr>
        <w:t xml:space="preserve">ask you to supply us with the below information. </w:t>
      </w:r>
    </w:p>
    <w:p w14:paraId="55631B7C" w14:textId="77777777" w:rsidR="00CE7495" w:rsidRPr="0029526F" w:rsidRDefault="00287907" w:rsidP="00CE7495">
      <w:pPr>
        <w:rPr>
          <w:rFonts w:ascii="Arial" w:hAnsi="Arial" w:cs="Arial"/>
          <w:b/>
          <w:bCs/>
          <w:sz w:val="24"/>
          <w:szCs w:val="24"/>
          <w:u w:val="single"/>
        </w:rPr>
      </w:pPr>
      <w:r w:rsidRPr="0029526F">
        <w:rPr>
          <w:rFonts w:ascii="Arial" w:hAnsi="Arial" w:cs="Arial"/>
          <w:b/>
          <w:bCs/>
          <w:sz w:val="24"/>
          <w:szCs w:val="24"/>
          <w:u w:val="single"/>
        </w:rPr>
        <w:t>EBSA Definition:</w:t>
      </w:r>
    </w:p>
    <w:p w14:paraId="28389BFE" w14:textId="77777777" w:rsidR="0029526F" w:rsidRDefault="00775C0F" w:rsidP="00CE7495">
      <w:pPr>
        <w:rPr>
          <w:rFonts w:ascii="Arial" w:eastAsia="Calibri" w:hAnsi="Arial" w:cs="Arial"/>
          <w:i/>
          <w:iCs/>
          <w:color w:val="000000"/>
          <w:sz w:val="24"/>
          <w:szCs w:val="24"/>
        </w:rPr>
      </w:pPr>
      <w:r w:rsidRPr="0029526F">
        <w:rPr>
          <w:rFonts w:ascii="Arial" w:eastAsia="Times New Roman" w:hAnsi="Arial" w:cs="Arial"/>
          <w:i/>
          <w:iCs/>
          <w:color w:val="000000"/>
          <w:sz w:val="24"/>
          <w:szCs w:val="24"/>
        </w:rPr>
        <w:t>E</w:t>
      </w:r>
      <w:r w:rsidR="00CE7495" w:rsidRPr="0029526F">
        <w:rPr>
          <w:rFonts w:ascii="Arial" w:eastAsia="Times New Roman" w:hAnsi="Arial" w:cs="Arial"/>
          <w:i/>
          <w:iCs/>
          <w:color w:val="000000"/>
          <w:sz w:val="24"/>
          <w:szCs w:val="24"/>
        </w:rPr>
        <w:t>m</w:t>
      </w:r>
      <w:r w:rsidRPr="0029526F">
        <w:rPr>
          <w:rFonts w:ascii="Arial" w:eastAsia="Times New Roman" w:hAnsi="Arial" w:cs="Arial"/>
          <w:i/>
          <w:iCs/>
          <w:color w:val="000000"/>
          <w:sz w:val="24"/>
          <w:szCs w:val="24"/>
        </w:rPr>
        <w:t xml:space="preserve">otionally Based School Avoidance is a broad umbrella term used to describe a group of </w:t>
      </w:r>
      <w:r w:rsidRPr="0029526F">
        <w:rPr>
          <w:rFonts w:ascii="Arial" w:eastAsia="Calibri" w:hAnsi="Arial" w:cs="Arial"/>
          <w:i/>
          <w:iCs/>
          <w:color w:val="000000"/>
          <w:sz w:val="24"/>
          <w:szCs w:val="24"/>
        </w:rPr>
        <w:t xml:space="preserve">children and young people who have </w:t>
      </w:r>
      <w:r w:rsidRPr="0029526F">
        <w:rPr>
          <w:rFonts w:ascii="Arial" w:eastAsia="Calibri" w:hAnsi="Arial" w:cs="Arial"/>
          <w:b/>
          <w:bCs/>
          <w:i/>
          <w:iCs/>
          <w:color w:val="000000"/>
          <w:sz w:val="24"/>
          <w:szCs w:val="24"/>
        </w:rPr>
        <w:t>severe difficulty in attending school</w:t>
      </w:r>
      <w:r w:rsidRPr="0029526F">
        <w:rPr>
          <w:rFonts w:ascii="Arial" w:eastAsia="Calibri" w:hAnsi="Arial" w:cs="Arial"/>
          <w:i/>
          <w:iCs/>
          <w:color w:val="000000"/>
          <w:sz w:val="24"/>
          <w:szCs w:val="24"/>
        </w:rPr>
        <w:t xml:space="preserve"> due to </w:t>
      </w:r>
      <w:r w:rsidRPr="0029526F">
        <w:rPr>
          <w:rFonts w:ascii="Arial" w:eastAsia="Calibri" w:hAnsi="Arial" w:cs="Arial"/>
          <w:b/>
          <w:bCs/>
          <w:i/>
          <w:iCs/>
          <w:color w:val="000000"/>
          <w:sz w:val="24"/>
          <w:szCs w:val="24"/>
        </w:rPr>
        <w:t>emotional factors,</w:t>
      </w:r>
      <w:r w:rsidRPr="0029526F">
        <w:rPr>
          <w:rFonts w:ascii="Arial" w:eastAsia="Calibri" w:hAnsi="Arial" w:cs="Arial"/>
          <w:i/>
          <w:iCs/>
          <w:color w:val="000000"/>
          <w:sz w:val="24"/>
          <w:szCs w:val="24"/>
        </w:rPr>
        <w:t xml:space="preserve"> often resulting in prolonged absences from school. </w:t>
      </w:r>
    </w:p>
    <w:p w14:paraId="7B6FDD57" w14:textId="29AE8BDE" w:rsidR="00775C0F" w:rsidRPr="0029526F" w:rsidRDefault="00775C0F" w:rsidP="00CE7495">
      <w:pPr>
        <w:rPr>
          <w:rFonts w:ascii="Arial" w:eastAsia="Calibri" w:hAnsi="Arial" w:cs="Arial"/>
          <w:color w:val="000000"/>
          <w:sz w:val="24"/>
          <w:szCs w:val="24"/>
        </w:rPr>
      </w:pPr>
      <w:r w:rsidRPr="0029526F">
        <w:rPr>
          <w:rFonts w:ascii="Arial" w:eastAsia="Calibri" w:hAnsi="Arial" w:cs="Arial"/>
          <w:i/>
          <w:iCs/>
          <w:color w:val="000000"/>
          <w:sz w:val="24"/>
          <w:szCs w:val="24"/>
        </w:rPr>
        <w:t xml:space="preserve">A clear distinction is made between those that are absent from school due to truanting and those that are absent from school due to the specific emotional distress that they experience around attending school </w:t>
      </w:r>
      <w:r w:rsidRPr="0029526F">
        <w:rPr>
          <w:rFonts w:ascii="Arial" w:eastAsia="Calibri" w:hAnsi="Arial" w:cs="Arial"/>
          <w:color w:val="000000"/>
          <w:sz w:val="24"/>
          <w:szCs w:val="24"/>
        </w:rPr>
        <w:t>(</w:t>
      </w:r>
      <w:proofErr w:type="spellStart"/>
      <w:r w:rsidRPr="0029526F">
        <w:rPr>
          <w:rFonts w:ascii="Arial" w:eastAsia="Calibri" w:hAnsi="Arial" w:cs="Arial"/>
          <w:color w:val="000000"/>
          <w:sz w:val="24"/>
          <w:szCs w:val="24"/>
        </w:rPr>
        <w:t>Thambirajah</w:t>
      </w:r>
      <w:proofErr w:type="spellEnd"/>
      <w:r w:rsidRPr="0029526F">
        <w:rPr>
          <w:rFonts w:ascii="Arial" w:eastAsia="Calibri" w:hAnsi="Arial" w:cs="Arial"/>
          <w:color w:val="000000"/>
          <w:sz w:val="24"/>
          <w:szCs w:val="24"/>
        </w:rPr>
        <w:t>, Grandison &amp; De-Hayes, 2008).</w:t>
      </w:r>
    </w:p>
    <w:p w14:paraId="3575F799" w14:textId="09A88426" w:rsidR="00E7746A" w:rsidRDefault="00E7746A">
      <w:pPr>
        <w:rPr>
          <w:sz w:val="24"/>
          <w:szCs w:val="24"/>
        </w:rPr>
      </w:pPr>
    </w:p>
    <w:tbl>
      <w:tblPr>
        <w:tblStyle w:val="TableGrid"/>
        <w:tblW w:w="0" w:type="auto"/>
        <w:tblLook w:val="04A0" w:firstRow="1" w:lastRow="0" w:firstColumn="1" w:lastColumn="0" w:noHBand="0" w:noVBand="1"/>
      </w:tblPr>
      <w:tblGrid>
        <w:gridCol w:w="9016"/>
      </w:tblGrid>
      <w:tr w:rsidR="00E7746A" w:rsidRPr="0029526F" w14:paraId="0B694150" w14:textId="77777777" w:rsidTr="00E7746A">
        <w:tc>
          <w:tcPr>
            <w:tcW w:w="9016" w:type="dxa"/>
          </w:tcPr>
          <w:p w14:paraId="0A503735" w14:textId="77777777" w:rsidR="00E7746A" w:rsidRPr="0029526F" w:rsidRDefault="00E7746A">
            <w:pPr>
              <w:rPr>
                <w:rFonts w:ascii="Arial" w:hAnsi="Arial" w:cs="Arial"/>
                <w:b/>
                <w:bCs/>
                <w:sz w:val="24"/>
                <w:szCs w:val="24"/>
              </w:rPr>
            </w:pPr>
            <w:r w:rsidRPr="0029526F">
              <w:rPr>
                <w:rFonts w:ascii="Arial" w:hAnsi="Arial" w:cs="Arial"/>
                <w:b/>
                <w:bCs/>
                <w:sz w:val="24"/>
                <w:szCs w:val="24"/>
              </w:rPr>
              <w:t>S</w:t>
            </w:r>
            <w:r w:rsidR="00B008FA" w:rsidRPr="0029526F">
              <w:rPr>
                <w:rFonts w:ascii="Arial" w:hAnsi="Arial" w:cs="Arial"/>
                <w:b/>
                <w:bCs/>
                <w:sz w:val="24"/>
                <w:szCs w:val="24"/>
              </w:rPr>
              <w:t>chool</w:t>
            </w:r>
            <w:r w:rsidR="000878C2" w:rsidRPr="0029526F">
              <w:rPr>
                <w:rFonts w:ascii="Arial" w:hAnsi="Arial" w:cs="Arial"/>
                <w:b/>
                <w:bCs/>
                <w:sz w:val="24"/>
                <w:szCs w:val="24"/>
              </w:rPr>
              <w:t xml:space="preserve"> Name</w:t>
            </w:r>
            <w:r w:rsidRPr="0029526F">
              <w:rPr>
                <w:rFonts w:ascii="Arial" w:hAnsi="Arial" w:cs="Arial"/>
                <w:b/>
                <w:bCs/>
                <w:sz w:val="24"/>
                <w:szCs w:val="24"/>
              </w:rPr>
              <w:t>:</w:t>
            </w:r>
          </w:p>
          <w:p w14:paraId="5FFD1707" w14:textId="1EC518AC" w:rsidR="0029526F" w:rsidRPr="0029526F" w:rsidRDefault="0029526F">
            <w:pPr>
              <w:rPr>
                <w:rFonts w:ascii="Arial" w:hAnsi="Arial" w:cs="Arial"/>
                <w:b/>
                <w:bCs/>
                <w:sz w:val="24"/>
                <w:szCs w:val="24"/>
              </w:rPr>
            </w:pPr>
          </w:p>
        </w:tc>
      </w:tr>
      <w:tr w:rsidR="00E7746A" w:rsidRPr="0029526F" w14:paraId="4495D2EE" w14:textId="77777777" w:rsidTr="00E7746A">
        <w:tc>
          <w:tcPr>
            <w:tcW w:w="9016" w:type="dxa"/>
          </w:tcPr>
          <w:p w14:paraId="3B33AEEC" w14:textId="3CC5CC06" w:rsidR="00E7746A" w:rsidRPr="0029526F" w:rsidRDefault="000878C2">
            <w:pPr>
              <w:rPr>
                <w:rFonts w:ascii="Arial" w:hAnsi="Arial" w:cs="Arial"/>
                <w:b/>
                <w:bCs/>
                <w:sz w:val="24"/>
                <w:szCs w:val="24"/>
              </w:rPr>
            </w:pPr>
            <w:r w:rsidRPr="0029526F">
              <w:rPr>
                <w:rFonts w:ascii="Arial" w:hAnsi="Arial" w:cs="Arial"/>
                <w:b/>
                <w:bCs/>
                <w:sz w:val="24"/>
                <w:szCs w:val="24"/>
              </w:rPr>
              <w:t xml:space="preserve">Going by the above definition, how many pupils do have </w:t>
            </w:r>
            <w:r w:rsidR="00912F02" w:rsidRPr="0029526F">
              <w:rPr>
                <w:rFonts w:ascii="Arial" w:hAnsi="Arial" w:cs="Arial"/>
                <w:b/>
                <w:bCs/>
                <w:sz w:val="24"/>
                <w:szCs w:val="24"/>
              </w:rPr>
              <w:t xml:space="preserve">in your school </w:t>
            </w:r>
            <w:r w:rsidRPr="0029526F">
              <w:rPr>
                <w:rFonts w:ascii="Arial" w:hAnsi="Arial" w:cs="Arial"/>
                <w:b/>
                <w:bCs/>
                <w:sz w:val="24"/>
                <w:szCs w:val="24"/>
              </w:rPr>
              <w:t xml:space="preserve">who you would describe as </w:t>
            </w:r>
            <w:r w:rsidR="002B7A90" w:rsidRPr="0029526F">
              <w:rPr>
                <w:rFonts w:ascii="Arial" w:hAnsi="Arial" w:cs="Arial"/>
                <w:b/>
                <w:bCs/>
                <w:sz w:val="24"/>
                <w:szCs w:val="24"/>
              </w:rPr>
              <w:t>experiencing</w:t>
            </w:r>
            <w:r w:rsidR="00453EE2" w:rsidRPr="0029526F">
              <w:rPr>
                <w:rFonts w:ascii="Arial" w:hAnsi="Arial" w:cs="Arial"/>
                <w:b/>
                <w:bCs/>
                <w:sz w:val="24"/>
                <w:szCs w:val="24"/>
              </w:rPr>
              <w:t xml:space="preserve"> difficulties attending school due to </w:t>
            </w:r>
            <w:r w:rsidRPr="0029526F">
              <w:rPr>
                <w:rFonts w:ascii="Arial" w:hAnsi="Arial" w:cs="Arial"/>
                <w:b/>
                <w:bCs/>
                <w:sz w:val="24"/>
                <w:szCs w:val="24"/>
              </w:rPr>
              <w:t>EBSA?</w:t>
            </w:r>
            <w:r w:rsidR="005C76DE" w:rsidRPr="0029526F">
              <w:rPr>
                <w:rFonts w:ascii="Arial" w:hAnsi="Arial" w:cs="Arial"/>
                <w:b/>
                <w:bCs/>
                <w:sz w:val="24"/>
                <w:szCs w:val="24"/>
              </w:rPr>
              <w:t xml:space="preserve"> E.g. Children who have enduring and lasting </w:t>
            </w:r>
            <w:r w:rsidR="00784364" w:rsidRPr="0029526F">
              <w:rPr>
                <w:rFonts w:ascii="Arial" w:hAnsi="Arial" w:cs="Arial"/>
                <w:b/>
                <w:bCs/>
                <w:sz w:val="24"/>
                <w:szCs w:val="24"/>
              </w:rPr>
              <w:t xml:space="preserve">EBSA and possibly known to CAMHS or </w:t>
            </w:r>
            <w:r w:rsidR="0029526F" w:rsidRPr="0029526F">
              <w:rPr>
                <w:rFonts w:ascii="Arial" w:hAnsi="Arial" w:cs="Arial"/>
                <w:b/>
                <w:bCs/>
                <w:sz w:val="24"/>
                <w:szCs w:val="24"/>
              </w:rPr>
              <w:t xml:space="preserve">other mental health </w:t>
            </w:r>
            <w:r w:rsidR="00784364" w:rsidRPr="0029526F">
              <w:rPr>
                <w:rFonts w:ascii="Arial" w:hAnsi="Arial" w:cs="Arial"/>
                <w:b/>
                <w:bCs/>
                <w:sz w:val="24"/>
                <w:szCs w:val="24"/>
              </w:rPr>
              <w:t xml:space="preserve"> services.</w:t>
            </w:r>
          </w:p>
          <w:p w14:paraId="15315C3D" w14:textId="694068DC" w:rsidR="00E7746A" w:rsidRPr="0029526F" w:rsidRDefault="00E7746A">
            <w:pPr>
              <w:rPr>
                <w:rFonts w:ascii="Arial" w:hAnsi="Arial" w:cs="Arial"/>
                <w:sz w:val="24"/>
                <w:szCs w:val="24"/>
              </w:rPr>
            </w:pPr>
          </w:p>
          <w:p w14:paraId="6703BABA" w14:textId="01E55509" w:rsidR="005C71FB" w:rsidRPr="0029526F" w:rsidRDefault="005C71FB">
            <w:pPr>
              <w:rPr>
                <w:rFonts w:ascii="Arial" w:hAnsi="Arial" w:cs="Arial"/>
                <w:color w:val="FF0000"/>
                <w:sz w:val="24"/>
                <w:szCs w:val="24"/>
              </w:rPr>
            </w:pPr>
            <w:r w:rsidRPr="0029526F">
              <w:rPr>
                <w:rFonts w:ascii="Arial" w:hAnsi="Arial" w:cs="Arial"/>
                <w:sz w:val="24"/>
                <w:szCs w:val="24"/>
              </w:rPr>
              <w:t xml:space="preserve">Please give numbers, </w:t>
            </w:r>
            <w:r w:rsidR="009E11FB" w:rsidRPr="0029526F">
              <w:rPr>
                <w:rFonts w:ascii="Arial" w:hAnsi="Arial" w:cs="Arial"/>
                <w:sz w:val="24"/>
                <w:szCs w:val="24"/>
              </w:rPr>
              <w:t xml:space="preserve">including </w:t>
            </w:r>
            <w:r w:rsidRPr="0029526F">
              <w:rPr>
                <w:rFonts w:ascii="Arial" w:hAnsi="Arial" w:cs="Arial"/>
                <w:sz w:val="24"/>
                <w:szCs w:val="24"/>
              </w:rPr>
              <w:t xml:space="preserve">year groups and gender. </w:t>
            </w:r>
            <w:r w:rsidR="007A6D6C" w:rsidRPr="0029526F">
              <w:rPr>
                <w:rFonts w:ascii="Arial" w:hAnsi="Arial" w:cs="Arial"/>
                <w:color w:val="FF0000"/>
                <w:sz w:val="24"/>
                <w:szCs w:val="24"/>
              </w:rPr>
              <w:t>Please do not disclose any names or initials.</w:t>
            </w:r>
          </w:p>
          <w:p w14:paraId="68B7155E" w14:textId="77777777" w:rsidR="00E7746A" w:rsidRPr="0029526F" w:rsidRDefault="00E7746A">
            <w:pPr>
              <w:rPr>
                <w:rFonts w:ascii="Arial" w:hAnsi="Arial" w:cs="Arial"/>
                <w:sz w:val="24"/>
                <w:szCs w:val="24"/>
              </w:rPr>
            </w:pPr>
          </w:p>
          <w:p w14:paraId="03EC2699" w14:textId="77777777" w:rsidR="00E7746A" w:rsidRPr="0029526F" w:rsidRDefault="00E7746A">
            <w:pPr>
              <w:rPr>
                <w:rFonts w:ascii="Arial" w:hAnsi="Arial" w:cs="Arial"/>
                <w:sz w:val="24"/>
                <w:szCs w:val="24"/>
              </w:rPr>
            </w:pPr>
          </w:p>
          <w:p w14:paraId="08E55289" w14:textId="77777777" w:rsidR="00E7746A" w:rsidRPr="0029526F" w:rsidRDefault="00E7746A">
            <w:pPr>
              <w:rPr>
                <w:rFonts w:ascii="Arial" w:hAnsi="Arial" w:cs="Arial"/>
                <w:sz w:val="24"/>
                <w:szCs w:val="24"/>
              </w:rPr>
            </w:pPr>
          </w:p>
          <w:p w14:paraId="5EAFBA78" w14:textId="77777777" w:rsidR="00E7746A" w:rsidRPr="0029526F" w:rsidRDefault="00E7746A">
            <w:pPr>
              <w:rPr>
                <w:rFonts w:ascii="Arial" w:hAnsi="Arial" w:cs="Arial"/>
                <w:sz w:val="24"/>
                <w:szCs w:val="24"/>
              </w:rPr>
            </w:pPr>
          </w:p>
          <w:p w14:paraId="6414552A" w14:textId="77777777" w:rsidR="00E7746A" w:rsidRPr="0029526F" w:rsidRDefault="00E7746A">
            <w:pPr>
              <w:rPr>
                <w:rFonts w:ascii="Arial" w:hAnsi="Arial" w:cs="Arial"/>
                <w:sz w:val="24"/>
                <w:szCs w:val="24"/>
              </w:rPr>
            </w:pPr>
          </w:p>
          <w:p w14:paraId="4EF7C82E" w14:textId="77777777" w:rsidR="00E7746A" w:rsidRPr="0029526F" w:rsidRDefault="00E7746A">
            <w:pPr>
              <w:rPr>
                <w:rFonts w:ascii="Arial" w:hAnsi="Arial" w:cs="Arial"/>
                <w:sz w:val="24"/>
                <w:szCs w:val="24"/>
              </w:rPr>
            </w:pPr>
          </w:p>
          <w:p w14:paraId="04BC17A9" w14:textId="77777777" w:rsidR="00E7746A" w:rsidRPr="0029526F" w:rsidRDefault="00E7746A">
            <w:pPr>
              <w:rPr>
                <w:rFonts w:ascii="Arial" w:hAnsi="Arial" w:cs="Arial"/>
                <w:sz w:val="24"/>
                <w:szCs w:val="24"/>
              </w:rPr>
            </w:pPr>
          </w:p>
          <w:p w14:paraId="5FFB3E67" w14:textId="12C7595E" w:rsidR="00E7746A" w:rsidRPr="0029526F" w:rsidRDefault="00E7746A">
            <w:pPr>
              <w:rPr>
                <w:rFonts w:ascii="Arial" w:hAnsi="Arial" w:cs="Arial"/>
                <w:sz w:val="24"/>
                <w:szCs w:val="24"/>
              </w:rPr>
            </w:pPr>
          </w:p>
        </w:tc>
      </w:tr>
      <w:tr w:rsidR="00E7746A" w:rsidRPr="0029526F" w14:paraId="589EF800" w14:textId="77777777" w:rsidTr="00E7746A">
        <w:tc>
          <w:tcPr>
            <w:tcW w:w="9016" w:type="dxa"/>
          </w:tcPr>
          <w:p w14:paraId="4757E16E" w14:textId="3C4584F3" w:rsidR="00E7746A" w:rsidRPr="0029526F" w:rsidRDefault="00115967">
            <w:pPr>
              <w:rPr>
                <w:rFonts w:ascii="Arial" w:hAnsi="Arial" w:cs="Arial"/>
                <w:b/>
                <w:bCs/>
                <w:sz w:val="24"/>
                <w:szCs w:val="24"/>
              </w:rPr>
            </w:pPr>
            <w:r w:rsidRPr="0029526F">
              <w:rPr>
                <w:rFonts w:ascii="Arial" w:hAnsi="Arial" w:cs="Arial"/>
                <w:b/>
                <w:bCs/>
                <w:sz w:val="24"/>
                <w:szCs w:val="24"/>
              </w:rPr>
              <w:t>What strategies and support</w:t>
            </w:r>
            <w:r w:rsidR="0029526F" w:rsidRPr="0029526F">
              <w:rPr>
                <w:rFonts w:ascii="Arial" w:hAnsi="Arial" w:cs="Arial"/>
                <w:b/>
                <w:bCs/>
                <w:sz w:val="24"/>
                <w:szCs w:val="24"/>
              </w:rPr>
              <w:t xml:space="preserve"> (internal and external)</w:t>
            </w:r>
            <w:r w:rsidRPr="0029526F">
              <w:rPr>
                <w:rFonts w:ascii="Arial" w:hAnsi="Arial" w:cs="Arial"/>
                <w:b/>
                <w:bCs/>
                <w:sz w:val="24"/>
                <w:szCs w:val="24"/>
              </w:rPr>
              <w:t xml:space="preserve"> are in place at </w:t>
            </w:r>
            <w:r w:rsidR="00075E68" w:rsidRPr="0029526F">
              <w:rPr>
                <w:rFonts w:ascii="Arial" w:hAnsi="Arial" w:cs="Arial"/>
                <w:b/>
                <w:bCs/>
                <w:sz w:val="24"/>
                <w:szCs w:val="24"/>
              </w:rPr>
              <w:t>your</w:t>
            </w:r>
            <w:r w:rsidRPr="0029526F">
              <w:rPr>
                <w:rFonts w:ascii="Arial" w:hAnsi="Arial" w:cs="Arial"/>
                <w:b/>
                <w:bCs/>
                <w:sz w:val="24"/>
                <w:szCs w:val="24"/>
              </w:rPr>
              <w:t xml:space="preserve"> school to support </w:t>
            </w:r>
            <w:r w:rsidR="00075E68" w:rsidRPr="0029526F">
              <w:rPr>
                <w:rFonts w:ascii="Arial" w:hAnsi="Arial" w:cs="Arial"/>
                <w:b/>
                <w:bCs/>
                <w:sz w:val="24"/>
                <w:szCs w:val="24"/>
              </w:rPr>
              <w:t xml:space="preserve">pupils </w:t>
            </w:r>
            <w:r w:rsidR="00453EE2" w:rsidRPr="0029526F">
              <w:rPr>
                <w:rFonts w:ascii="Arial" w:hAnsi="Arial" w:cs="Arial"/>
                <w:b/>
                <w:bCs/>
                <w:sz w:val="24"/>
                <w:szCs w:val="24"/>
              </w:rPr>
              <w:t>with EBSA needs?</w:t>
            </w:r>
            <w:r w:rsidR="00EB3163" w:rsidRPr="0029526F">
              <w:rPr>
                <w:rFonts w:ascii="Arial" w:hAnsi="Arial" w:cs="Arial"/>
                <w:b/>
                <w:bCs/>
                <w:sz w:val="24"/>
                <w:szCs w:val="24"/>
              </w:rPr>
              <w:t xml:space="preserve"> E.g. Mental Health in </w:t>
            </w:r>
            <w:proofErr w:type="gramStart"/>
            <w:r w:rsidR="00EB3163" w:rsidRPr="0029526F">
              <w:rPr>
                <w:rFonts w:ascii="Arial" w:hAnsi="Arial" w:cs="Arial"/>
                <w:b/>
                <w:bCs/>
                <w:sz w:val="24"/>
                <w:szCs w:val="24"/>
              </w:rPr>
              <w:t>schools</w:t>
            </w:r>
            <w:proofErr w:type="gramEnd"/>
            <w:r w:rsidR="00EB3163" w:rsidRPr="0029526F">
              <w:rPr>
                <w:rFonts w:ascii="Arial" w:hAnsi="Arial" w:cs="Arial"/>
                <w:b/>
                <w:bCs/>
                <w:sz w:val="24"/>
                <w:szCs w:val="24"/>
              </w:rPr>
              <w:t xml:space="preserve"> team?</w:t>
            </w:r>
          </w:p>
          <w:p w14:paraId="6FD262CC" w14:textId="752530A8" w:rsidR="00EC5231" w:rsidRPr="0029526F" w:rsidRDefault="00EC5231">
            <w:pPr>
              <w:rPr>
                <w:rFonts w:ascii="Arial" w:hAnsi="Arial" w:cs="Arial"/>
                <w:b/>
                <w:bCs/>
                <w:sz w:val="24"/>
                <w:szCs w:val="24"/>
              </w:rPr>
            </w:pPr>
          </w:p>
          <w:p w14:paraId="1E090EB0" w14:textId="4A80B9FC" w:rsidR="00EC5231" w:rsidRPr="0029526F" w:rsidRDefault="00EC5231">
            <w:pPr>
              <w:rPr>
                <w:rFonts w:ascii="Arial" w:hAnsi="Arial" w:cs="Arial"/>
                <w:b/>
                <w:bCs/>
                <w:sz w:val="24"/>
                <w:szCs w:val="24"/>
              </w:rPr>
            </w:pPr>
          </w:p>
          <w:p w14:paraId="476BC6B2" w14:textId="0CB285D1" w:rsidR="009F27E7" w:rsidRPr="0029526F" w:rsidRDefault="009F27E7">
            <w:pPr>
              <w:rPr>
                <w:rFonts w:ascii="Arial" w:hAnsi="Arial" w:cs="Arial"/>
                <w:b/>
                <w:bCs/>
                <w:sz w:val="24"/>
                <w:szCs w:val="24"/>
              </w:rPr>
            </w:pPr>
          </w:p>
          <w:p w14:paraId="131DF931" w14:textId="77777777" w:rsidR="00E7746A" w:rsidRPr="0029526F" w:rsidRDefault="00E7746A">
            <w:pPr>
              <w:rPr>
                <w:rFonts w:ascii="Arial" w:hAnsi="Arial" w:cs="Arial"/>
                <w:b/>
                <w:bCs/>
                <w:sz w:val="24"/>
                <w:szCs w:val="24"/>
              </w:rPr>
            </w:pPr>
          </w:p>
          <w:p w14:paraId="566489B2" w14:textId="77777777" w:rsidR="00E7746A" w:rsidRPr="0029526F" w:rsidRDefault="00E7746A">
            <w:pPr>
              <w:rPr>
                <w:rFonts w:ascii="Arial" w:hAnsi="Arial" w:cs="Arial"/>
                <w:b/>
                <w:bCs/>
                <w:sz w:val="24"/>
                <w:szCs w:val="24"/>
              </w:rPr>
            </w:pPr>
          </w:p>
          <w:p w14:paraId="1CB09750" w14:textId="77777777" w:rsidR="00E7746A" w:rsidRPr="0029526F" w:rsidRDefault="00E7746A">
            <w:pPr>
              <w:rPr>
                <w:rFonts w:ascii="Arial" w:hAnsi="Arial" w:cs="Arial"/>
                <w:b/>
                <w:bCs/>
                <w:sz w:val="24"/>
                <w:szCs w:val="24"/>
              </w:rPr>
            </w:pPr>
          </w:p>
          <w:p w14:paraId="75AF13FE" w14:textId="6A0353BE" w:rsidR="00E7746A" w:rsidRPr="0029526F" w:rsidRDefault="00E7746A">
            <w:pPr>
              <w:rPr>
                <w:rFonts w:ascii="Arial" w:hAnsi="Arial" w:cs="Arial"/>
                <w:b/>
                <w:bCs/>
                <w:sz w:val="24"/>
                <w:szCs w:val="24"/>
              </w:rPr>
            </w:pPr>
          </w:p>
        </w:tc>
      </w:tr>
      <w:tr w:rsidR="0029526F" w:rsidRPr="0029526F" w14:paraId="2171A8C3" w14:textId="77777777" w:rsidTr="00E7746A">
        <w:tc>
          <w:tcPr>
            <w:tcW w:w="9016" w:type="dxa"/>
          </w:tcPr>
          <w:p w14:paraId="36BA4C6D" w14:textId="77777777" w:rsidR="0029526F" w:rsidRPr="0029526F" w:rsidRDefault="0029526F" w:rsidP="0029526F">
            <w:pPr>
              <w:rPr>
                <w:rFonts w:ascii="Arial" w:hAnsi="Arial" w:cs="Arial"/>
                <w:b/>
                <w:bCs/>
                <w:color w:val="000000" w:themeColor="text1"/>
                <w:sz w:val="24"/>
                <w:szCs w:val="24"/>
              </w:rPr>
            </w:pPr>
            <w:r w:rsidRPr="0029526F">
              <w:rPr>
                <w:rFonts w:ascii="Arial" w:hAnsi="Arial" w:cs="Arial"/>
                <w:b/>
                <w:bCs/>
                <w:color w:val="000000" w:themeColor="text1"/>
                <w:sz w:val="24"/>
                <w:szCs w:val="24"/>
              </w:rPr>
              <w:lastRenderedPageBreak/>
              <w:t>What assessments do you use to try to understand young people’s needs?</w:t>
            </w:r>
          </w:p>
          <w:p w14:paraId="10F1279A" w14:textId="77777777" w:rsidR="0029526F" w:rsidRDefault="0029526F">
            <w:pPr>
              <w:rPr>
                <w:rFonts w:ascii="Arial" w:hAnsi="Arial" w:cs="Arial"/>
                <w:b/>
                <w:bCs/>
                <w:sz w:val="24"/>
                <w:szCs w:val="24"/>
              </w:rPr>
            </w:pPr>
          </w:p>
          <w:p w14:paraId="387AF761" w14:textId="77777777" w:rsidR="0029526F" w:rsidRDefault="0029526F">
            <w:pPr>
              <w:rPr>
                <w:rFonts w:ascii="Arial" w:hAnsi="Arial" w:cs="Arial"/>
                <w:b/>
                <w:bCs/>
                <w:sz w:val="24"/>
                <w:szCs w:val="24"/>
              </w:rPr>
            </w:pPr>
          </w:p>
          <w:p w14:paraId="6D45A653" w14:textId="77777777" w:rsidR="0029526F" w:rsidRDefault="0029526F">
            <w:pPr>
              <w:rPr>
                <w:rFonts w:ascii="Arial" w:hAnsi="Arial" w:cs="Arial"/>
                <w:b/>
                <w:bCs/>
                <w:sz w:val="24"/>
                <w:szCs w:val="24"/>
              </w:rPr>
            </w:pPr>
          </w:p>
          <w:p w14:paraId="49E52A03" w14:textId="77777777" w:rsidR="0029526F" w:rsidRDefault="0029526F">
            <w:pPr>
              <w:rPr>
                <w:rFonts w:ascii="Arial" w:hAnsi="Arial" w:cs="Arial"/>
                <w:b/>
                <w:bCs/>
                <w:sz w:val="24"/>
                <w:szCs w:val="24"/>
              </w:rPr>
            </w:pPr>
          </w:p>
          <w:p w14:paraId="7E65C634" w14:textId="240AB597" w:rsidR="0029526F" w:rsidRPr="0029526F" w:rsidRDefault="0029526F">
            <w:pPr>
              <w:rPr>
                <w:rFonts w:ascii="Arial" w:hAnsi="Arial" w:cs="Arial"/>
                <w:b/>
                <w:bCs/>
                <w:sz w:val="24"/>
                <w:szCs w:val="24"/>
              </w:rPr>
            </w:pPr>
          </w:p>
        </w:tc>
      </w:tr>
      <w:tr w:rsidR="00F8079E" w:rsidRPr="0029526F" w14:paraId="48E24187" w14:textId="77777777" w:rsidTr="00E7746A">
        <w:tc>
          <w:tcPr>
            <w:tcW w:w="9016" w:type="dxa"/>
          </w:tcPr>
          <w:p w14:paraId="79AF7886" w14:textId="240FE79A" w:rsidR="00115967" w:rsidRPr="0029526F" w:rsidRDefault="00115967" w:rsidP="00115967">
            <w:pPr>
              <w:rPr>
                <w:rFonts w:ascii="Arial" w:hAnsi="Arial" w:cs="Arial"/>
                <w:b/>
                <w:bCs/>
                <w:color w:val="000000" w:themeColor="text1"/>
                <w:sz w:val="24"/>
                <w:szCs w:val="24"/>
              </w:rPr>
            </w:pPr>
            <w:r w:rsidRPr="0029526F">
              <w:rPr>
                <w:rFonts w:ascii="Arial" w:hAnsi="Arial" w:cs="Arial"/>
                <w:b/>
                <w:bCs/>
                <w:color w:val="000000" w:themeColor="text1"/>
                <w:sz w:val="24"/>
                <w:szCs w:val="24"/>
              </w:rPr>
              <w:t xml:space="preserve">What borough services would you commonly call upon to </w:t>
            </w:r>
            <w:r w:rsidR="00EC5231" w:rsidRPr="0029526F">
              <w:rPr>
                <w:rFonts w:ascii="Arial" w:hAnsi="Arial" w:cs="Arial"/>
                <w:b/>
                <w:bCs/>
                <w:color w:val="000000" w:themeColor="text1"/>
                <w:sz w:val="24"/>
                <w:szCs w:val="24"/>
              </w:rPr>
              <w:t>assess/</w:t>
            </w:r>
            <w:r w:rsidRPr="0029526F">
              <w:rPr>
                <w:rFonts w:ascii="Arial" w:hAnsi="Arial" w:cs="Arial"/>
                <w:b/>
                <w:bCs/>
                <w:color w:val="000000" w:themeColor="text1"/>
                <w:sz w:val="24"/>
                <w:szCs w:val="24"/>
              </w:rPr>
              <w:t>support young people with EBSA and at what point in the young person’s non-attendance would you go to them?</w:t>
            </w:r>
            <w:r w:rsidR="00EC5231" w:rsidRPr="0029526F">
              <w:rPr>
                <w:rFonts w:ascii="Arial" w:hAnsi="Arial" w:cs="Arial"/>
                <w:b/>
                <w:bCs/>
                <w:color w:val="000000" w:themeColor="text1"/>
                <w:sz w:val="24"/>
                <w:szCs w:val="24"/>
              </w:rPr>
              <w:t xml:space="preserve"> (e.g. EP, CAMHS, CDC/Cheyne)</w:t>
            </w:r>
          </w:p>
          <w:p w14:paraId="6811C819" w14:textId="0D364472" w:rsidR="006C22E0" w:rsidRPr="0029526F" w:rsidRDefault="006C22E0" w:rsidP="00115967">
            <w:pPr>
              <w:rPr>
                <w:rFonts w:ascii="Arial" w:hAnsi="Arial" w:cs="Arial"/>
                <w:b/>
                <w:bCs/>
                <w:sz w:val="24"/>
                <w:szCs w:val="24"/>
              </w:rPr>
            </w:pPr>
          </w:p>
          <w:p w14:paraId="75EC8953" w14:textId="0E5D3309" w:rsidR="006C22E0" w:rsidRPr="0029526F" w:rsidRDefault="006C22E0" w:rsidP="00115967">
            <w:pPr>
              <w:rPr>
                <w:rFonts w:ascii="Arial" w:hAnsi="Arial" w:cs="Arial"/>
                <w:b/>
                <w:bCs/>
                <w:sz w:val="24"/>
                <w:szCs w:val="24"/>
              </w:rPr>
            </w:pPr>
          </w:p>
          <w:p w14:paraId="287B99BE" w14:textId="28C5CDB7" w:rsidR="006C22E0" w:rsidRPr="0029526F" w:rsidRDefault="006C22E0" w:rsidP="00115967">
            <w:pPr>
              <w:rPr>
                <w:rFonts w:ascii="Arial" w:hAnsi="Arial" w:cs="Arial"/>
                <w:b/>
                <w:bCs/>
                <w:sz w:val="24"/>
                <w:szCs w:val="24"/>
              </w:rPr>
            </w:pPr>
          </w:p>
          <w:p w14:paraId="4771A817" w14:textId="6E4A668D" w:rsidR="006C22E0" w:rsidRPr="0029526F" w:rsidRDefault="006C22E0" w:rsidP="00115967">
            <w:pPr>
              <w:rPr>
                <w:rFonts w:ascii="Arial" w:hAnsi="Arial" w:cs="Arial"/>
                <w:b/>
                <w:bCs/>
                <w:sz w:val="24"/>
                <w:szCs w:val="24"/>
              </w:rPr>
            </w:pPr>
          </w:p>
          <w:p w14:paraId="374D1427" w14:textId="77777777" w:rsidR="006C22E0" w:rsidRPr="0029526F" w:rsidRDefault="006C22E0" w:rsidP="00115967">
            <w:pPr>
              <w:rPr>
                <w:rFonts w:ascii="Arial" w:hAnsi="Arial" w:cs="Arial"/>
                <w:b/>
                <w:bCs/>
                <w:sz w:val="24"/>
                <w:szCs w:val="24"/>
              </w:rPr>
            </w:pPr>
          </w:p>
          <w:p w14:paraId="42336624" w14:textId="77777777" w:rsidR="00F8079E" w:rsidRPr="0029526F" w:rsidRDefault="00F8079E">
            <w:pPr>
              <w:rPr>
                <w:rFonts w:ascii="Arial" w:hAnsi="Arial" w:cs="Arial"/>
                <w:b/>
                <w:bCs/>
                <w:sz w:val="24"/>
                <w:szCs w:val="24"/>
              </w:rPr>
            </w:pPr>
          </w:p>
        </w:tc>
      </w:tr>
      <w:tr w:rsidR="00E7746A" w:rsidRPr="0029526F" w14:paraId="51304656" w14:textId="77777777" w:rsidTr="00E7746A">
        <w:tc>
          <w:tcPr>
            <w:tcW w:w="9016" w:type="dxa"/>
          </w:tcPr>
          <w:p w14:paraId="3E88009B" w14:textId="692E90AF" w:rsidR="00E7746A" w:rsidRPr="0029526F" w:rsidRDefault="00E7746A">
            <w:pPr>
              <w:rPr>
                <w:rFonts w:ascii="Arial" w:hAnsi="Arial" w:cs="Arial"/>
                <w:b/>
                <w:bCs/>
                <w:sz w:val="24"/>
                <w:szCs w:val="24"/>
              </w:rPr>
            </w:pPr>
            <w:r w:rsidRPr="0029526F">
              <w:rPr>
                <w:rFonts w:ascii="Arial" w:hAnsi="Arial" w:cs="Arial"/>
                <w:b/>
                <w:bCs/>
                <w:sz w:val="24"/>
                <w:szCs w:val="24"/>
              </w:rPr>
              <w:t>What</w:t>
            </w:r>
            <w:r w:rsidR="0029557B" w:rsidRPr="0029526F">
              <w:rPr>
                <w:rFonts w:ascii="Arial" w:hAnsi="Arial" w:cs="Arial"/>
                <w:b/>
                <w:bCs/>
                <w:sz w:val="24"/>
                <w:szCs w:val="24"/>
              </w:rPr>
              <w:t>/</w:t>
            </w:r>
            <w:r w:rsidR="00580C21" w:rsidRPr="0029526F">
              <w:rPr>
                <w:rFonts w:ascii="Arial" w:hAnsi="Arial" w:cs="Arial"/>
                <w:b/>
                <w:bCs/>
                <w:sz w:val="24"/>
                <w:szCs w:val="24"/>
              </w:rPr>
              <w:t>W</w:t>
            </w:r>
            <w:r w:rsidR="0029557B" w:rsidRPr="0029526F">
              <w:rPr>
                <w:rFonts w:ascii="Arial" w:hAnsi="Arial" w:cs="Arial"/>
                <w:b/>
                <w:bCs/>
                <w:sz w:val="24"/>
                <w:szCs w:val="24"/>
              </w:rPr>
              <w:t>ho</w:t>
            </w:r>
            <w:r w:rsidRPr="0029526F">
              <w:rPr>
                <w:rFonts w:ascii="Arial" w:hAnsi="Arial" w:cs="Arial"/>
                <w:b/>
                <w:bCs/>
                <w:sz w:val="24"/>
                <w:szCs w:val="24"/>
              </w:rPr>
              <w:t xml:space="preserve"> else </w:t>
            </w:r>
            <w:r w:rsidR="0029557B" w:rsidRPr="0029526F">
              <w:rPr>
                <w:rFonts w:ascii="Arial" w:hAnsi="Arial" w:cs="Arial"/>
                <w:b/>
                <w:bCs/>
                <w:sz w:val="24"/>
                <w:szCs w:val="24"/>
              </w:rPr>
              <w:t xml:space="preserve">do you think would support you in meeting the needs of YP with EBSA in a </w:t>
            </w:r>
            <w:proofErr w:type="gramStart"/>
            <w:r w:rsidR="0029557B" w:rsidRPr="0029526F">
              <w:rPr>
                <w:rFonts w:ascii="Arial" w:hAnsi="Arial" w:cs="Arial"/>
                <w:b/>
                <w:bCs/>
                <w:sz w:val="24"/>
                <w:szCs w:val="24"/>
              </w:rPr>
              <w:t>more timely</w:t>
            </w:r>
            <w:proofErr w:type="gramEnd"/>
            <w:r w:rsidR="0029557B" w:rsidRPr="0029526F">
              <w:rPr>
                <w:rFonts w:ascii="Arial" w:hAnsi="Arial" w:cs="Arial"/>
                <w:b/>
                <w:bCs/>
                <w:sz w:val="24"/>
                <w:szCs w:val="24"/>
              </w:rPr>
              <w:t xml:space="preserve"> fashion (</w:t>
            </w:r>
            <w:proofErr w:type="spellStart"/>
            <w:r w:rsidR="0029557B" w:rsidRPr="0029526F">
              <w:rPr>
                <w:rFonts w:ascii="Arial" w:hAnsi="Arial" w:cs="Arial"/>
                <w:b/>
                <w:bCs/>
                <w:sz w:val="24"/>
                <w:szCs w:val="24"/>
              </w:rPr>
              <w:t>ie</w:t>
            </w:r>
            <w:proofErr w:type="spellEnd"/>
            <w:r w:rsidR="0029557B" w:rsidRPr="0029526F">
              <w:rPr>
                <w:rFonts w:ascii="Arial" w:hAnsi="Arial" w:cs="Arial"/>
                <w:b/>
                <w:bCs/>
                <w:sz w:val="24"/>
                <w:szCs w:val="24"/>
              </w:rPr>
              <w:t>. before the non-attendance becomes entrenched)</w:t>
            </w:r>
            <w:r w:rsidRPr="0029526F">
              <w:rPr>
                <w:rFonts w:ascii="Arial" w:hAnsi="Arial" w:cs="Arial"/>
                <w:b/>
                <w:bCs/>
                <w:sz w:val="24"/>
                <w:szCs w:val="24"/>
              </w:rPr>
              <w:t>?</w:t>
            </w:r>
            <w:r w:rsidR="0010614E" w:rsidRPr="0029526F">
              <w:rPr>
                <w:rFonts w:ascii="Arial" w:hAnsi="Arial" w:cs="Arial"/>
                <w:b/>
                <w:bCs/>
                <w:sz w:val="24"/>
                <w:szCs w:val="24"/>
              </w:rPr>
              <w:t xml:space="preserve"> </w:t>
            </w:r>
          </w:p>
          <w:p w14:paraId="55188E84" w14:textId="77777777" w:rsidR="00E7746A" w:rsidRPr="0029526F" w:rsidRDefault="00E7746A">
            <w:pPr>
              <w:rPr>
                <w:rFonts w:ascii="Arial" w:hAnsi="Arial" w:cs="Arial"/>
                <w:b/>
                <w:bCs/>
                <w:sz w:val="24"/>
                <w:szCs w:val="24"/>
              </w:rPr>
            </w:pPr>
          </w:p>
          <w:p w14:paraId="3281DE7B" w14:textId="77777777" w:rsidR="00E7746A" w:rsidRPr="0029526F" w:rsidRDefault="00E7746A">
            <w:pPr>
              <w:rPr>
                <w:rFonts w:ascii="Arial" w:hAnsi="Arial" w:cs="Arial"/>
                <w:b/>
                <w:bCs/>
                <w:sz w:val="24"/>
                <w:szCs w:val="24"/>
              </w:rPr>
            </w:pPr>
          </w:p>
          <w:p w14:paraId="4333F190" w14:textId="77777777" w:rsidR="00E7746A" w:rsidRPr="0029526F" w:rsidRDefault="00E7746A">
            <w:pPr>
              <w:rPr>
                <w:rFonts w:ascii="Arial" w:hAnsi="Arial" w:cs="Arial"/>
                <w:b/>
                <w:bCs/>
                <w:sz w:val="24"/>
                <w:szCs w:val="24"/>
              </w:rPr>
            </w:pPr>
          </w:p>
          <w:p w14:paraId="7C5932F6" w14:textId="77777777" w:rsidR="00E7746A" w:rsidRPr="0029526F" w:rsidRDefault="00E7746A">
            <w:pPr>
              <w:rPr>
                <w:rFonts w:ascii="Arial" w:hAnsi="Arial" w:cs="Arial"/>
                <w:b/>
                <w:bCs/>
                <w:sz w:val="24"/>
                <w:szCs w:val="24"/>
              </w:rPr>
            </w:pPr>
          </w:p>
          <w:p w14:paraId="2B34527B" w14:textId="77777777" w:rsidR="00E7746A" w:rsidRPr="0029526F" w:rsidRDefault="00E7746A">
            <w:pPr>
              <w:rPr>
                <w:rFonts w:ascii="Arial" w:hAnsi="Arial" w:cs="Arial"/>
                <w:b/>
                <w:bCs/>
                <w:sz w:val="24"/>
                <w:szCs w:val="24"/>
              </w:rPr>
            </w:pPr>
          </w:p>
          <w:p w14:paraId="511ABAE6" w14:textId="77777777" w:rsidR="00E7746A" w:rsidRPr="0029526F" w:rsidRDefault="00E7746A">
            <w:pPr>
              <w:rPr>
                <w:rFonts w:ascii="Arial" w:hAnsi="Arial" w:cs="Arial"/>
                <w:b/>
                <w:bCs/>
                <w:sz w:val="24"/>
                <w:szCs w:val="24"/>
              </w:rPr>
            </w:pPr>
          </w:p>
          <w:p w14:paraId="42C9C250" w14:textId="114CF9E0" w:rsidR="00E7746A" w:rsidRPr="0029526F" w:rsidRDefault="00E7746A">
            <w:pPr>
              <w:rPr>
                <w:rFonts w:ascii="Arial" w:hAnsi="Arial" w:cs="Arial"/>
                <w:b/>
                <w:bCs/>
                <w:sz w:val="24"/>
                <w:szCs w:val="24"/>
              </w:rPr>
            </w:pPr>
          </w:p>
        </w:tc>
      </w:tr>
      <w:tr w:rsidR="00912F02" w:rsidRPr="0029526F" w14:paraId="3CE0F158" w14:textId="77777777" w:rsidTr="00E7746A">
        <w:tc>
          <w:tcPr>
            <w:tcW w:w="9016" w:type="dxa"/>
          </w:tcPr>
          <w:p w14:paraId="7DE33BFB" w14:textId="25BE28E9" w:rsidR="00912F02" w:rsidRPr="0029526F" w:rsidRDefault="00912F02" w:rsidP="00912F02">
            <w:pPr>
              <w:rPr>
                <w:rFonts w:ascii="Arial" w:hAnsi="Arial" w:cs="Arial"/>
                <w:b/>
                <w:bCs/>
                <w:sz w:val="24"/>
                <w:szCs w:val="24"/>
              </w:rPr>
            </w:pPr>
            <w:r w:rsidRPr="0029526F">
              <w:rPr>
                <w:rFonts w:ascii="Arial" w:hAnsi="Arial" w:cs="Arial"/>
                <w:b/>
                <w:bCs/>
                <w:sz w:val="24"/>
                <w:szCs w:val="24"/>
              </w:rPr>
              <w:t>What/Who else do you think would support you in meeting the needs of YP with EBSA when the behaviour is entrenched?</w:t>
            </w:r>
          </w:p>
          <w:p w14:paraId="0B34352F" w14:textId="6CE90AF0" w:rsidR="005762AC" w:rsidRPr="0029526F" w:rsidRDefault="005762AC" w:rsidP="00912F02">
            <w:pPr>
              <w:rPr>
                <w:rFonts w:ascii="Arial" w:hAnsi="Arial" w:cs="Arial"/>
                <w:b/>
                <w:bCs/>
                <w:sz w:val="24"/>
                <w:szCs w:val="24"/>
              </w:rPr>
            </w:pPr>
          </w:p>
          <w:p w14:paraId="4355823D" w14:textId="42722B1D" w:rsidR="005762AC" w:rsidRPr="0029526F" w:rsidRDefault="005762AC" w:rsidP="00912F02">
            <w:pPr>
              <w:rPr>
                <w:rFonts w:ascii="Arial" w:hAnsi="Arial" w:cs="Arial"/>
                <w:b/>
                <w:bCs/>
                <w:sz w:val="24"/>
                <w:szCs w:val="24"/>
              </w:rPr>
            </w:pPr>
          </w:p>
          <w:p w14:paraId="30ECBFEB" w14:textId="058B5FAF" w:rsidR="005762AC" w:rsidRPr="0029526F" w:rsidRDefault="005762AC" w:rsidP="00912F02">
            <w:pPr>
              <w:rPr>
                <w:rFonts w:ascii="Arial" w:hAnsi="Arial" w:cs="Arial"/>
                <w:b/>
                <w:bCs/>
                <w:sz w:val="24"/>
                <w:szCs w:val="24"/>
              </w:rPr>
            </w:pPr>
          </w:p>
          <w:p w14:paraId="4EE270B9" w14:textId="600B533B" w:rsidR="005762AC" w:rsidRPr="0029526F" w:rsidRDefault="005762AC" w:rsidP="00912F02">
            <w:pPr>
              <w:rPr>
                <w:rFonts w:ascii="Arial" w:hAnsi="Arial" w:cs="Arial"/>
                <w:b/>
                <w:bCs/>
                <w:sz w:val="24"/>
                <w:szCs w:val="24"/>
              </w:rPr>
            </w:pPr>
          </w:p>
          <w:p w14:paraId="2D84D919" w14:textId="77777777" w:rsidR="005762AC" w:rsidRPr="0029526F" w:rsidRDefault="005762AC" w:rsidP="00912F02">
            <w:pPr>
              <w:rPr>
                <w:rFonts w:ascii="Arial" w:hAnsi="Arial" w:cs="Arial"/>
                <w:b/>
                <w:bCs/>
                <w:sz w:val="24"/>
                <w:szCs w:val="24"/>
              </w:rPr>
            </w:pPr>
          </w:p>
          <w:p w14:paraId="5E7EADDD" w14:textId="77777777" w:rsidR="00912F02" w:rsidRPr="0029526F" w:rsidRDefault="00912F02">
            <w:pPr>
              <w:rPr>
                <w:rFonts w:ascii="Arial" w:hAnsi="Arial" w:cs="Arial"/>
                <w:b/>
                <w:bCs/>
                <w:sz w:val="24"/>
                <w:szCs w:val="24"/>
              </w:rPr>
            </w:pPr>
          </w:p>
        </w:tc>
      </w:tr>
      <w:tr w:rsidR="005E4012" w:rsidRPr="0029526F" w14:paraId="6449ACCD" w14:textId="77777777" w:rsidTr="00E7746A">
        <w:tc>
          <w:tcPr>
            <w:tcW w:w="9016" w:type="dxa"/>
          </w:tcPr>
          <w:p w14:paraId="6A07C6BA" w14:textId="7BDA328F" w:rsidR="005E4012" w:rsidRPr="0029526F" w:rsidRDefault="005E4012">
            <w:pPr>
              <w:rPr>
                <w:rFonts w:ascii="Arial" w:hAnsi="Arial" w:cs="Arial"/>
                <w:b/>
                <w:bCs/>
                <w:sz w:val="24"/>
                <w:szCs w:val="24"/>
              </w:rPr>
            </w:pPr>
            <w:r w:rsidRPr="0029526F">
              <w:rPr>
                <w:rFonts w:ascii="Arial" w:hAnsi="Arial" w:cs="Arial"/>
                <w:b/>
                <w:bCs/>
                <w:sz w:val="24"/>
                <w:szCs w:val="24"/>
              </w:rPr>
              <w:t>Have you noticed any common factors or patterns in your EBSA cases?</w:t>
            </w:r>
          </w:p>
          <w:p w14:paraId="41CD71F2" w14:textId="77777777" w:rsidR="005E4012" w:rsidRPr="0029526F" w:rsidRDefault="005E4012">
            <w:pPr>
              <w:rPr>
                <w:rFonts w:ascii="Arial" w:hAnsi="Arial" w:cs="Arial"/>
                <w:b/>
                <w:bCs/>
                <w:sz w:val="24"/>
                <w:szCs w:val="24"/>
              </w:rPr>
            </w:pPr>
          </w:p>
          <w:p w14:paraId="36DEB96F" w14:textId="77777777" w:rsidR="005E4012" w:rsidRPr="0029526F" w:rsidRDefault="005E4012">
            <w:pPr>
              <w:rPr>
                <w:rFonts w:ascii="Arial" w:hAnsi="Arial" w:cs="Arial"/>
                <w:b/>
                <w:bCs/>
                <w:sz w:val="24"/>
                <w:szCs w:val="24"/>
              </w:rPr>
            </w:pPr>
          </w:p>
          <w:p w14:paraId="5FB0E969" w14:textId="722475C7" w:rsidR="005E4012" w:rsidRPr="0029526F" w:rsidRDefault="005E4012">
            <w:pPr>
              <w:rPr>
                <w:rFonts w:ascii="Arial" w:hAnsi="Arial" w:cs="Arial"/>
                <w:b/>
                <w:bCs/>
                <w:sz w:val="24"/>
                <w:szCs w:val="24"/>
              </w:rPr>
            </w:pPr>
          </w:p>
          <w:p w14:paraId="7BC748C7" w14:textId="77777777" w:rsidR="00B54175" w:rsidRPr="0029526F" w:rsidRDefault="00B54175">
            <w:pPr>
              <w:rPr>
                <w:rFonts w:ascii="Arial" w:hAnsi="Arial" w:cs="Arial"/>
                <w:b/>
                <w:bCs/>
                <w:sz w:val="24"/>
                <w:szCs w:val="24"/>
              </w:rPr>
            </w:pPr>
          </w:p>
          <w:p w14:paraId="1C6831C2" w14:textId="197CB177" w:rsidR="005E4012" w:rsidRPr="0029526F" w:rsidRDefault="005E4012">
            <w:pPr>
              <w:rPr>
                <w:rFonts w:ascii="Arial" w:hAnsi="Arial" w:cs="Arial"/>
                <w:b/>
                <w:bCs/>
                <w:sz w:val="24"/>
                <w:szCs w:val="24"/>
              </w:rPr>
            </w:pPr>
          </w:p>
        </w:tc>
      </w:tr>
      <w:tr w:rsidR="00E7746A" w:rsidRPr="0029526F" w14:paraId="630F4AA9" w14:textId="77777777" w:rsidTr="00E7746A">
        <w:tc>
          <w:tcPr>
            <w:tcW w:w="9016" w:type="dxa"/>
          </w:tcPr>
          <w:p w14:paraId="7FCC8669" w14:textId="77777777" w:rsidR="00E7746A" w:rsidRPr="0029526F" w:rsidRDefault="00E7746A">
            <w:pPr>
              <w:rPr>
                <w:rFonts w:ascii="Arial" w:hAnsi="Arial" w:cs="Arial"/>
                <w:b/>
                <w:bCs/>
                <w:sz w:val="24"/>
                <w:szCs w:val="24"/>
              </w:rPr>
            </w:pPr>
            <w:r w:rsidRPr="0029526F">
              <w:rPr>
                <w:rFonts w:ascii="Arial" w:hAnsi="Arial" w:cs="Arial"/>
                <w:b/>
                <w:bCs/>
                <w:sz w:val="24"/>
                <w:szCs w:val="24"/>
              </w:rPr>
              <w:t>Do you have any examples of good practice to share?</w:t>
            </w:r>
          </w:p>
          <w:p w14:paraId="06D94265" w14:textId="77777777" w:rsidR="00E7746A" w:rsidRPr="0029526F" w:rsidRDefault="00E7746A">
            <w:pPr>
              <w:rPr>
                <w:rFonts w:ascii="Arial" w:hAnsi="Arial" w:cs="Arial"/>
                <w:b/>
                <w:bCs/>
                <w:sz w:val="24"/>
                <w:szCs w:val="24"/>
              </w:rPr>
            </w:pPr>
          </w:p>
          <w:p w14:paraId="1C5C5B1D" w14:textId="77777777" w:rsidR="00E7746A" w:rsidRPr="0029526F" w:rsidRDefault="00E7746A">
            <w:pPr>
              <w:rPr>
                <w:rFonts w:ascii="Arial" w:hAnsi="Arial" w:cs="Arial"/>
                <w:b/>
                <w:bCs/>
                <w:sz w:val="24"/>
                <w:szCs w:val="24"/>
              </w:rPr>
            </w:pPr>
          </w:p>
          <w:p w14:paraId="50267A5B" w14:textId="77777777" w:rsidR="00E7746A" w:rsidRPr="0029526F" w:rsidRDefault="00E7746A">
            <w:pPr>
              <w:rPr>
                <w:rFonts w:ascii="Arial" w:hAnsi="Arial" w:cs="Arial"/>
                <w:b/>
                <w:bCs/>
                <w:sz w:val="24"/>
                <w:szCs w:val="24"/>
              </w:rPr>
            </w:pPr>
          </w:p>
          <w:p w14:paraId="412D2051" w14:textId="77777777" w:rsidR="00E7746A" w:rsidRPr="0029526F" w:rsidRDefault="00E7746A">
            <w:pPr>
              <w:rPr>
                <w:rFonts w:ascii="Arial" w:hAnsi="Arial" w:cs="Arial"/>
                <w:b/>
                <w:bCs/>
                <w:sz w:val="24"/>
                <w:szCs w:val="24"/>
              </w:rPr>
            </w:pPr>
          </w:p>
          <w:p w14:paraId="0798B66E" w14:textId="77777777" w:rsidR="00E7746A" w:rsidRPr="0029526F" w:rsidRDefault="00E7746A">
            <w:pPr>
              <w:rPr>
                <w:rFonts w:ascii="Arial" w:hAnsi="Arial" w:cs="Arial"/>
                <w:b/>
                <w:bCs/>
                <w:sz w:val="24"/>
                <w:szCs w:val="24"/>
              </w:rPr>
            </w:pPr>
          </w:p>
          <w:p w14:paraId="46952EC7" w14:textId="77777777" w:rsidR="00E7746A" w:rsidRPr="0029526F" w:rsidRDefault="00E7746A">
            <w:pPr>
              <w:rPr>
                <w:rFonts w:ascii="Arial" w:hAnsi="Arial" w:cs="Arial"/>
                <w:b/>
                <w:bCs/>
                <w:sz w:val="24"/>
                <w:szCs w:val="24"/>
              </w:rPr>
            </w:pPr>
          </w:p>
          <w:p w14:paraId="2DD2D3CD" w14:textId="77777777" w:rsidR="00E7746A" w:rsidRPr="0029526F" w:rsidRDefault="00E7746A">
            <w:pPr>
              <w:rPr>
                <w:rFonts w:ascii="Arial" w:hAnsi="Arial" w:cs="Arial"/>
                <w:b/>
                <w:bCs/>
                <w:sz w:val="24"/>
                <w:szCs w:val="24"/>
              </w:rPr>
            </w:pPr>
          </w:p>
          <w:p w14:paraId="7F717D86" w14:textId="77777777" w:rsidR="00E7746A" w:rsidRPr="0029526F" w:rsidRDefault="00E7746A">
            <w:pPr>
              <w:rPr>
                <w:rFonts w:ascii="Arial" w:hAnsi="Arial" w:cs="Arial"/>
                <w:b/>
                <w:bCs/>
                <w:sz w:val="24"/>
                <w:szCs w:val="24"/>
              </w:rPr>
            </w:pPr>
          </w:p>
          <w:p w14:paraId="440731D3" w14:textId="0C143CE9" w:rsidR="00E7746A" w:rsidRPr="0029526F" w:rsidRDefault="00E7746A">
            <w:pPr>
              <w:rPr>
                <w:rFonts w:ascii="Arial" w:hAnsi="Arial" w:cs="Arial"/>
                <w:b/>
                <w:bCs/>
                <w:sz w:val="24"/>
                <w:szCs w:val="24"/>
              </w:rPr>
            </w:pPr>
          </w:p>
        </w:tc>
      </w:tr>
      <w:tr w:rsidR="007A6D6C" w:rsidRPr="0029526F" w14:paraId="37B8EEE6" w14:textId="77777777" w:rsidTr="00E7746A">
        <w:tc>
          <w:tcPr>
            <w:tcW w:w="9016" w:type="dxa"/>
          </w:tcPr>
          <w:p w14:paraId="7D892990" w14:textId="3AD72157" w:rsidR="007A6D6C" w:rsidRPr="0029526F" w:rsidRDefault="007A6D6C">
            <w:pPr>
              <w:rPr>
                <w:rFonts w:ascii="Arial" w:hAnsi="Arial" w:cs="Arial"/>
                <w:b/>
                <w:bCs/>
                <w:sz w:val="24"/>
                <w:szCs w:val="24"/>
              </w:rPr>
            </w:pPr>
            <w:r w:rsidRPr="0029526F">
              <w:rPr>
                <w:rFonts w:ascii="Arial" w:hAnsi="Arial" w:cs="Arial"/>
                <w:b/>
                <w:bCs/>
                <w:sz w:val="24"/>
                <w:szCs w:val="24"/>
              </w:rPr>
              <w:lastRenderedPageBreak/>
              <w:t>Is there any other information you would like to share with us about EBSA to inform future policy and advice?</w:t>
            </w:r>
          </w:p>
          <w:p w14:paraId="0017F750" w14:textId="77777777" w:rsidR="007A6D6C" w:rsidRPr="0029526F" w:rsidRDefault="007A6D6C">
            <w:pPr>
              <w:rPr>
                <w:rFonts w:ascii="Arial" w:hAnsi="Arial" w:cs="Arial"/>
                <w:b/>
                <w:bCs/>
                <w:sz w:val="24"/>
                <w:szCs w:val="24"/>
              </w:rPr>
            </w:pPr>
          </w:p>
          <w:p w14:paraId="29D2C567" w14:textId="77777777" w:rsidR="007A6D6C" w:rsidRPr="0029526F" w:rsidRDefault="007A6D6C">
            <w:pPr>
              <w:rPr>
                <w:rFonts w:ascii="Arial" w:hAnsi="Arial" w:cs="Arial"/>
                <w:b/>
                <w:bCs/>
                <w:sz w:val="24"/>
                <w:szCs w:val="24"/>
              </w:rPr>
            </w:pPr>
          </w:p>
          <w:p w14:paraId="131B536C" w14:textId="77777777" w:rsidR="007A6D6C" w:rsidRPr="0029526F" w:rsidRDefault="007A6D6C">
            <w:pPr>
              <w:rPr>
                <w:rFonts w:ascii="Arial" w:hAnsi="Arial" w:cs="Arial"/>
                <w:b/>
                <w:bCs/>
                <w:sz w:val="24"/>
                <w:szCs w:val="24"/>
              </w:rPr>
            </w:pPr>
          </w:p>
          <w:p w14:paraId="56918C70" w14:textId="77777777" w:rsidR="007A6D6C" w:rsidRPr="0029526F" w:rsidRDefault="007A6D6C">
            <w:pPr>
              <w:rPr>
                <w:rFonts w:ascii="Arial" w:hAnsi="Arial" w:cs="Arial"/>
                <w:b/>
                <w:bCs/>
                <w:sz w:val="24"/>
                <w:szCs w:val="24"/>
              </w:rPr>
            </w:pPr>
          </w:p>
          <w:p w14:paraId="3B7FB39F" w14:textId="77777777" w:rsidR="007A6D6C" w:rsidRPr="0029526F" w:rsidRDefault="007A6D6C">
            <w:pPr>
              <w:rPr>
                <w:rFonts w:ascii="Arial" w:hAnsi="Arial" w:cs="Arial"/>
                <w:b/>
                <w:bCs/>
                <w:sz w:val="24"/>
                <w:szCs w:val="24"/>
              </w:rPr>
            </w:pPr>
          </w:p>
          <w:p w14:paraId="7310FAD1" w14:textId="77777777" w:rsidR="007A6D6C" w:rsidRPr="0029526F" w:rsidRDefault="007A6D6C">
            <w:pPr>
              <w:rPr>
                <w:rFonts w:ascii="Arial" w:hAnsi="Arial" w:cs="Arial"/>
                <w:b/>
                <w:bCs/>
                <w:sz w:val="24"/>
                <w:szCs w:val="24"/>
              </w:rPr>
            </w:pPr>
          </w:p>
          <w:p w14:paraId="711367A3" w14:textId="77777777" w:rsidR="007A6D6C" w:rsidRPr="0029526F" w:rsidRDefault="007A6D6C">
            <w:pPr>
              <w:rPr>
                <w:rFonts w:ascii="Arial" w:hAnsi="Arial" w:cs="Arial"/>
                <w:b/>
                <w:bCs/>
                <w:sz w:val="24"/>
                <w:szCs w:val="24"/>
              </w:rPr>
            </w:pPr>
          </w:p>
          <w:p w14:paraId="0DB018ED" w14:textId="6D730854" w:rsidR="007A6D6C" w:rsidRPr="0029526F" w:rsidRDefault="007A6D6C">
            <w:pPr>
              <w:rPr>
                <w:rFonts w:ascii="Arial" w:hAnsi="Arial" w:cs="Arial"/>
                <w:b/>
                <w:bCs/>
                <w:sz w:val="24"/>
                <w:szCs w:val="24"/>
              </w:rPr>
            </w:pPr>
          </w:p>
        </w:tc>
      </w:tr>
    </w:tbl>
    <w:p w14:paraId="20E257EF" w14:textId="3A718402" w:rsidR="00E7746A" w:rsidRDefault="00E7746A">
      <w:pPr>
        <w:rPr>
          <w:sz w:val="24"/>
          <w:szCs w:val="24"/>
        </w:rPr>
      </w:pPr>
    </w:p>
    <w:p w14:paraId="2FE212ED" w14:textId="147A0B53" w:rsidR="0029526F" w:rsidRPr="00EA4F56" w:rsidRDefault="0029526F">
      <w:pPr>
        <w:rPr>
          <w:rFonts w:ascii="Arial" w:hAnsi="Arial" w:cs="Arial"/>
          <w:b/>
          <w:bCs/>
          <w:sz w:val="24"/>
          <w:szCs w:val="24"/>
        </w:rPr>
      </w:pPr>
      <w:r w:rsidRPr="0029526F">
        <w:rPr>
          <w:rFonts w:ascii="Arial" w:hAnsi="Arial" w:cs="Arial"/>
          <w:b/>
          <w:bCs/>
          <w:sz w:val="24"/>
          <w:szCs w:val="24"/>
        </w:rPr>
        <w:t>Thank you for your time.</w:t>
      </w:r>
      <w:r w:rsidR="000D4449">
        <w:rPr>
          <w:rFonts w:ascii="Arial" w:hAnsi="Arial" w:cs="Arial"/>
          <w:b/>
          <w:bCs/>
          <w:sz w:val="24"/>
          <w:szCs w:val="24"/>
        </w:rPr>
        <w:t xml:space="preserve"> </w:t>
      </w:r>
      <w:r w:rsidR="000D4449" w:rsidRPr="00EA4F56">
        <w:rPr>
          <w:rFonts w:ascii="Arial" w:eastAsia="Calibri" w:hAnsi="Arial" w:cs="Arial"/>
          <w:b/>
          <w:bCs/>
          <w:color w:val="000000"/>
          <w:sz w:val="24"/>
          <w:szCs w:val="24"/>
        </w:rPr>
        <w:t xml:space="preserve">Please return the completed forms to </w:t>
      </w:r>
      <w:r w:rsidR="00D51AB0">
        <w:t xml:space="preserve"> </w:t>
      </w:r>
      <w:r w:rsidR="00D51AB0" w:rsidRPr="00D51AB0">
        <w:rPr>
          <w:sz w:val="24"/>
          <w:szCs w:val="24"/>
        </w:rPr>
        <w:t>Keith.Fernandes@lbhf.gov.uk</w:t>
      </w:r>
    </w:p>
    <w:sectPr w:rsidR="0029526F" w:rsidRPr="00EA4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032A0"/>
    <w:multiLevelType w:val="hybridMultilevel"/>
    <w:tmpl w:val="FB546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6A"/>
    <w:rsid w:val="00075E68"/>
    <w:rsid w:val="000878C2"/>
    <w:rsid w:val="00094A4B"/>
    <w:rsid w:val="000D4449"/>
    <w:rsid w:val="0010614E"/>
    <w:rsid w:val="00115967"/>
    <w:rsid w:val="001D7D71"/>
    <w:rsid w:val="00287907"/>
    <w:rsid w:val="0029526F"/>
    <w:rsid w:val="0029557B"/>
    <w:rsid w:val="002B7A90"/>
    <w:rsid w:val="00453EE2"/>
    <w:rsid w:val="004B6603"/>
    <w:rsid w:val="004F7084"/>
    <w:rsid w:val="005762AC"/>
    <w:rsid w:val="00580C21"/>
    <w:rsid w:val="005C71FB"/>
    <w:rsid w:val="005C76DE"/>
    <w:rsid w:val="005E4012"/>
    <w:rsid w:val="006C22E0"/>
    <w:rsid w:val="00775C0F"/>
    <w:rsid w:val="00784364"/>
    <w:rsid w:val="007A6D6C"/>
    <w:rsid w:val="00823B7F"/>
    <w:rsid w:val="00912F02"/>
    <w:rsid w:val="00963FF6"/>
    <w:rsid w:val="009905CF"/>
    <w:rsid w:val="009E11FB"/>
    <w:rsid w:val="009F27E7"/>
    <w:rsid w:val="00B008FA"/>
    <w:rsid w:val="00B54175"/>
    <w:rsid w:val="00B765D4"/>
    <w:rsid w:val="00B84550"/>
    <w:rsid w:val="00C01349"/>
    <w:rsid w:val="00C40C41"/>
    <w:rsid w:val="00C5024E"/>
    <w:rsid w:val="00CE7495"/>
    <w:rsid w:val="00D51AB0"/>
    <w:rsid w:val="00E7746A"/>
    <w:rsid w:val="00EA4F56"/>
    <w:rsid w:val="00EB3163"/>
    <w:rsid w:val="00EC5231"/>
    <w:rsid w:val="00ED3BE9"/>
    <w:rsid w:val="00F50E49"/>
    <w:rsid w:val="00F8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E7FB"/>
  <w15:chartTrackingRefBased/>
  <w15:docId w15:val="{394F8E4E-091B-405F-8229-D11D3508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D4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Markwell Alison: H&amp;F</dc:creator>
  <cp:keywords/>
  <dc:description/>
  <cp:lastModifiedBy>Herry Georgina: H&amp;F</cp:lastModifiedBy>
  <cp:revision>2</cp:revision>
  <dcterms:created xsi:type="dcterms:W3CDTF">2023-11-16T10:13:00Z</dcterms:created>
  <dcterms:modified xsi:type="dcterms:W3CDTF">2023-11-16T10:13:00Z</dcterms:modified>
</cp:coreProperties>
</file>