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4A4CA" w14:textId="5BC22496" w:rsidR="003D277A" w:rsidRPr="00712D96" w:rsidRDefault="003D277A" w:rsidP="003D277A">
      <w:pPr>
        <w:jc w:val="center"/>
        <w:rPr>
          <w:b/>
          <w:sz w:val="36"/>
          <w:szCs w:val="36"/>
        </w:rPr>
      </w:pPr>
      <w:r w:rsidRPr="00712D96">
        <w:rPr>
          <w:b/>
          <w:sz w:val="36"/>
          <w:szCs w:val="36"/>
        </w:rPr>
        <w:t>Early Years Funding</w:t>
      </w:r>
      <w:r w:rsidR="00CE69B2">
        <w:rPr>
          <w:b/>
          <w:sz w:val="36"/>
          <w:szCs w:val="36"/>
        </w:rPr>
        <w:t xml:space="preserve">                                          </w:t>
      </w:r>
    </w:p>
    <w:p w14:paraId="5552D563" w14:textId="508752DB" w:rsidR="003D277A" w:rsidRPr="00712D96" w:rsidRDefault="003D277A" w:rsidP="003D277A">
      <w:pPr>
        <w:jc w:val="center"/>
        <w:rPr>
          <w:b/>
          <w:sz w:val="36"/>
          <w:szCs w:val="36"/>
        </w:rPr>
      </w:pPr>
      <w:r w:rsidRPr="00712D96">
        <w:rPr>
          <w:b/>
          <w:sz w:val="36"/>
          <w:szCs w:val="36"/>
        </w:rPr>
        <w:t>Provider portal and finance workflow</w:t>
      </w:r>
      <w:r w:rsidR="00712D96" w:rsidRPr="00712D96">
        <w:rPr>
          <w:b/>
          <w:sz w:val="36"/>
          <w:szCs w:val="36"/>
        </w:rPr>
        <w:t xml:space="preserve"> 24/25</w:t>
      </w:r>
    </w:p>
    <w:p w14:paraId="65D12867" w14:textId="77777777" w:rsidR="003D277A" w:rsidRPr="000F6509" w:rsidRDefault="003D277A" w:rsidP="003D277A">
      <w:pPr>
        <w:rPr>
          <w:b/>
          <w:sz w:val="28"/>
          <w:szCs w:val="28"/>
        </w:rPr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2044"/>
        <w:gridCol w:w="2045"/>
        <w:gridCol w:w="2044"/>
        <w:gridCol w:w="2045"/>
        <w:gridCol w:w="2044"/>
        <w:gridCol w:w="2045"/>
        <w:gridCol w:w="2045"/>
      </w:tblGrid>
      <w:tr w:rsidR="003D277A" w:rsidRPr="000F6509" w14:paraId="20A0E84C" w14:textId="77777777" w:rsidTr="00DA7ACE">
        <w:trPr>
          <w:trHeight w:val="1014"/>
        </w:trPr>
        <w:tc>
          <w:tcPr>
            <w:tcW w:w="2044" w:type="dxa"/>
            <w:shd w:val="clear" w:color="auto" w:fill="B8CCE4" w:themeFill="accent1" w:themeFillTint="66"/>
          </w:tcPr>
          <w:p w14:paraId="2407F7C6" w14:textId="77777777" w:rsidR="003D277A" w:rsidRPr="000F6509" w:rsidRDefault="003D277A" w:rsidP="00DA7ACE">
            <w:pPr>
              <w:rPr>
                <w:b/>
                <w:szCs w:val="20"/>
              </w:rPr>
            </w:pPr>
            <w:r w:rsidRPr="000F6509">
              <w:rPr>
                <w:b/>
                <w:szCs w:val="20"/>
              </w:rPr>
              <w:t>Autumn term estimates collected in portal</w:t>
            </w:r>
          </w:p>
        </w:tc>
        <w:tc>
          <w:tcPr>
            <w:tcW w:w="2045" w:type="dxa"/>
            <w:shd w:val="clear" w:color="auto" w:fill="B8CCE4" w:themeFill="accent1" w:themeFillTint="66"/>
          </w:tcPr>
          <w:p w14:paraId="60B9202C" w14:textId="77777777" w:rsidR="003D277A" w:rsidRPr="000F6509" w:rsidRDefault="003D277A" w:rsidP="00DA7ACE">
            <w:pPr>
              <w:rPr>
                <w:b/>
                <w:szCs w:val="20"/>
              </w:rPr>
            </w:pPr>
            <w:r w:rsidRPr="000F6509">
              <w:rPr>
                <w:b/>
                <w:szCs w:val="20"/>
              </w:rPr>
              <w:t>Autumn estimates ready for finance</w:t>
            </w:r>
          </w:p>
        </w:tc>
        <w:tc>
          <w:tcPr>
            <w:tcW w:w="2044" w:type="dxa"/>
            <w:shd w:val="clear" w:color="auto" w:fill="B8CCE4" w:themeFill="accent1" w:themeFillTint="66"/>
          </w:tcPr>
          <w:p w14:paraId="39142F7F" w14:textId="77777777" w:rsidR="003D277A" w:rsidRPr="000F6509" w:rsidRDefault="003D277A" w:rsidP="00DA7ACE">
            <w:pPr>
              <w:rPr>
                <w:b/>
                <w:szCs w:val="20"/>
              </w:rPr>
            </w:pPr>
            <w:r w:rsidRPr="000F6509">
              <w:rPr>
                <w:b/>
                <w:szCs w:val="20"/>
              </w:rPr>
              <w:t>Autumn estimate payment and summer adjustment paid</w:t>
            </w:r>
          </w:p>
        </w:tc>
        <w:tc>
          <w:tcPr>
            <w:tcW w:w="2045" w:type="dxa"/>
            <w:shd w:val="clear" w:color="auto" w:fill="B8CCE4" w:themeFill="accent1" w:themeFillTint="66"/>
          </w:tcPr>
          <w:p w14:paraId="566EEA1C" w14:textId="77777777" w:rsidR="003D277A" w:rsidRPr="000F6509" w:rsidRDefault="003D277A" w:rsidP="00DA7ACE">
            <w:pPr>
              <w:rPr>
                <w:b/>
                <w:szCs w:val="20"/>
              </w:rPr>
            </w:pPr>
            <w:r w:rsidRPr="000F6509">
              <w:rPr>
                <w:b/>
                <w:szCs w:val="20"/>
              </w:rPr>
              <w:t>Headcount date for Autumn term</w:t>
            </w:r>
          </w:p>
        </w:tc>
        <w:tc>
          <w:tcPr>
            <w:tcW w:w="2044" w:type="dxa"/>
            <w:shd w:val="clear" w:color="auto" w:fill="B8CCE4" w:themeFill="accent1" w:themeFillTint="66"/>
          </w:tcPr>
          <w:p w14:paraId="78181F3E" w14:textId="77777777" w:rsidR="003D277A" w:rsidRPr="000F6509" w:rsidRDefault="003D277A" w:rsidP="00DA7ACE">
            <w:pPr>
              <w:rPr>
                <w:b/>
                <w:szCs w:val="20"/>
              </w:rPr>
            </w:pPr>
            <w:r w:rsidRPr="000F6509">
              <w:rPr>
                <w:b/>
                <w:szCs w:val="20"/>
              </w:rPr>
              <w:t>Portal opens and closes</w:t>
            </w:r>
          </w:p>
        </w:tc>
        <w:tc>
          <w:tcPr>
            <w:tcW w:w="2045" w:type="dxa"/>
            <w:shd w:val="clear" w:color="auto" w:fill="B8CCE4" w:themeFill="accent1" w:themeFillTint="66"/>
          </w:tcPr>
          <w:p w14:paraId="50737D04" w14:textId="77777777" w:rsidR="003D277A" w:rsidRPr="000F6509" w:rsidRDefault="003D277A" w:rsidP="00DA7ACE">
            <w:pPr>
              <w:rPr>
                <w:b/>
                <w:szCs w:val="20"/>
              </w:rPr>
            </w:pPr>
            <w:r w:rsidRPr="000F6509">
              <w:rPr>
                <w:b/>
                <w:szCs w:val="20"/>
              </w:rPr>
              <w:t>Validation</w:t>
            </w:r>
          </w:p>
        </w:tc>
        <w:tc>
          <w:tcPr>
            <w:tcW w:w="2045" w:type="dxa"/>
            <w:shd w:val="clear" w:color="auto" w:fill="B8CCE4" w:themeFill="accent1" w:themeFillTint="66"/>
          </w:tcPr>
          <w:p w14:paraId="798FE714" w14:textId="77777777" w:rsidR="003D277A" w:rsidRPr="000F6509" w:rsidRDefault="003D277A" w:rsidP="00DA7ACE">
            <w:pPr>
              <w:rPr>
                <w:b/>
                <w:szCs w:val="20"/>
              </w:rPr>
            </w:pPr>
            <w:r w:rsidRPr="000F6509">
              <w:rPr>
                <w:b/>
                <w:szCs w:val="20"/>
              </w:rPr>
              <w:t>Actuals reports passed to finance</w:t>
            </w:r>
          </w:p>
        </w:tc>
      </w:tr>
      <w:tr w:rsidR="003D277A" w:rsidRPr="000F6509" w14:paraId="186A8B59" w14:textId="77777777" w:rsidTr="00DA7ACE">
        <w:trPr>
          <w:trHeight w:val="700"/>
        </w:trPr>
        <w:tc>
          <w:tcPr>
            <w:tcW w:w="2044" w:type="dxa"/>
            <w:shd w:val="clear" w:color="auto" w:fill="F2DBDB" w:themeFill="accent2" w:themeFillTint="33"/>
          </w:tcPr>
          <w:p w14:paraId="57FC732A" w14:textId="4845D9E3" w:rsidR="003D277A" w:rsidRPr="000F6509" w:rsidRDefault="003D277A" w:rsidP="00DA7ACE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  <w:r w:rsidR="00C660C5">
              <w:rPr>
                <w:szCs w:val="20"/>
              </w:rPr>
              <w:t>0</w:t>
            </w:r>
            <w:r w:rsidRPr="003D277A">
              <w:rPr>
                <w:szCs w:val="20"/>
                <w:vertAlign w:val="superscript"/>
              </w:rPr>
              <w:t>th</w:t>
            </w:r>
            <w:r>
              <w:rPr>
                <w:szCs w:val="20"/>
              </w:rPr>
              <w:t xml:space="preserve"> </w:t>
            </w:r>
            <w:r w:rsidRPr="000F6509">
              <w:rPr>
                <w:szCs w:val="20"/>
              </w:rPr>
              <w:t xml:space="preserve">July </w:t>
            </w:r>
            <w:r>
              <w:rPr>
                <w:szCs w:val="20"/>
              </w:rPr>
              <w:t>202</w:t>
            </w:r>
            <w:r w:rsidR="0072360E">
              <w:rPr>
                <w:szCs w:val="20"/>
              </w:rPr>
              <w:t>4</w:t>
            </w:r>
            <w:r>
              <w:rPr>
                <w:szCs w:val="20"/>
              </w:rPr>
              <w:t xml:space="preserve"> </w:t>
            </w:r>
            <w:r w:rsidRPr="000F6509">
              <w:rPr>
                <w:szCs w:val="20"/>
              </w:rPr>
              <w:t xml:space="preserve">– </w:t>
            </w:r>
            <w:r>
              <w:rPr>
                <w:szCs w:val="20"/>
              </w:rPr>
              <w:t>2</w:t>
            </w:r>
            <w:r w:rsidR="00C660C5">
              <w:rPr>
                <w:szCs w:val="20"/>
              </w:rPr>
              <w:t>1</w:t>
            </w:r>
            <w:r w:rsidR="00C660C5" w:rsidRPr="00C660C5">
              <w:rPr>
                <w:szCs w:val="20"/>
                <w:vertAlign w:val="superscript"/>
              </w:rPr>
              <w:t>st</w:t>
            </w:r>
            <w:r w:rsidR="00C660C5">
              <w:rPr>
                <w:szCs w:val="20"/>
              </w:rPr>
              <w:t xml:space="preserve"> J</w:t>
            </w:r>
            <w:r w:rsidRPr="000F6509">
              <w:rPr>
                <w:szCs w:val="20"/>
              </w:rPr>
              <w:t>uly 202</w:t>
            </w:r>
            <w:r w:rsidR="0072360E">
              <w:rPr>
                <w:szCs w:val="20"/>
              </w:rPr>
              <w:t>4</w:t>
            </w:r>
          </w:p>
        </w:tc>
        <w:tc>
          <w:tcPr>
            <w:tcW w:w="2045" w:type="dxa"/>
            <w:shd w:val="clear" w:color="auto" w:fill="F2DBDB" w:themeFill="accent2" w:themeFillTint="33"/>
          </w:tcPr>
          <w:p w14:paraId="0ADAFE02" w14:textId="5A3344C9" w:rsidR="003D277A" w:rsidRPr="000F6509" w:rsidRDefault="00F4491B" w:rsidP="00DA7ACE">
            <w:pPr>
              <w:rPr>
                <w:szCs w:val="20"/>
              </w:rPr>
            </w:pPr>
            <w:r>
              <w:rPr>
                <w:szCs w:val="20"/>
              </w:rPr>
              <w:t>31</w:t>
            </w:r>
            <w:r w:rsidRPr="00F4491B">
              <w:rPr>
                <w:szCs w:val="20"/>
                <w:vertAlign w:val="superscript"/>
              </w:rPr>
              <w:t>st</w:t>
            </w:r>
            <w:r>
              <w:rPr>
                <w:szCs w:val="20"/>
              </w:rPr>
              <w:t xml:space="preserve"> July</w:t>
            </w:r>
            <w:r w:rsidR="003D277A" w:rsidRPr="000F6509">
              <w:rPr>
                <w:szCs w:val="20"/>
              </w:rPr>
              <w:t xml:space="preserve"> 202</w:t>
            </w:r>
            <w:r w:rsidR="003915D3">
              <w:rPr>
                <w:szCs w:val="20"/>
              </w:rPr>
              <w:t>4</w:t>
            </w:r>
          </w:p>
        </w:tc>
        <w:tc>
          <w:tcPr>
            <w:tcW w:w="2044" w:type="dxa"/>
            <w:shd w:val="clear" w:color="auto" w:fill="F2DBDB" w:themeFill="accent2" w:themeFillTint="33"/>
          </w:tcPr>
          <w:p w14:paraId="0E4F4DD9" w14:textId="107A58BC" w:rsidR="003D277A" w:rsidRPr="000F6509" w:rsidRDefault="008F34ED" w:rsidP="00DA7ACE">
            <w:pPr>
              <w:rPr>
                <w:szCs w:val="20"/>
              </w:rPr>
            </w:pPr>
            <w:r>
              <w:rPr>
                <w:szCs w:val="20"/>
              </w:rPr>
              <w:t>28</w:t>
            </w:r>
            <w:r w:rsidRPr="008F34ED">
              <w:rPr>
                <w:szCs w:val="20"/>
                <w:vertAlign w:val="superscript"/>
              </w:rPr>
              <w:t>th</w:t>
            </w:r>
            <w:r>
              <w:rPr>
                <w:szCs w:val="20"/>
              </w:rPr>
              <w:t xml:space="preserve"> August</w:t>
            </w:r>
            <w:r w:rsidR="003D277A" w:rsidRPr="000F6509">
              <w:rPr>
                <w:szCs w:val="20"/>
              </w:rPr>
              <w:t xml:space="preserve"> 202</w:t>
            </w:r>
            <w:r w:rsidR="00DC3424">
              <w:rPr>
                <w:szCs w:val="20"/>
              </w:rPr>
              <w:t>4</w:t>
            </w:r>
          </w:p>
        </w:tc>
        <w:tc>
          <w:tcPr>
            <w:tcW w:w="2045" w:type="dxa"/>
            <w:shd w:val="clear" w:color="auto" w:fill="F2DBDB" w:themeFill="accent2" w:themeFillTint="33"/>
          </w:tcPr>
          <w:p w14:paraId="136A3D60" w14:textId="22C143E8" w:rsidR="003D277A" w:rsidRPr="000F6509" w:rsidRDefault="00FF2513" w:rsidP="00DA7ACE">
            <w:pPr>
              <w:rPr>
                <w:szCs w:val="20"/>
              </w:rPr>
            </w:pPr>
            <w:r>
              <w:rPr>
                <w:szCs w:val="20"/>
              </w:rPr>
              <w:t>5</w:t>
            </w:r>
            <w:r w:rsidRPr="00FF2513">
              <w:rPr>
                <w:szCs w:val="20"/>
                <w:vertAlign w:val="superscript"/>
              </w:rPr>
              <w:t>th</w:t>
            </w:r>
            <w:r>
              <w:rPr>
                <w:szCs w:val="20"/>
              </w:rPr>
              <w:t xml:space="preserve"> </w:t>
            </w:r>
            <w:r w:rsidR="003C7C79">
              <w:rPr>
                <w:szCs w:val="20"/>
              </w:rPr>
              <w:t xml:space="preserve">October </w:t>
            </w:r>
            <w:r w:rsidR="003D277A" w:rsidRPr="000F6509">
              <w:rPr>
                <w:szCs w:val="20"/>
              </w:rPr>
              <w:t>202</w:t>
            </w:r>
            <w:r w:rsidR="00DC3424">
              <w:rPr>
                <w:szCs w:val="20"/>
              </w:rPr>
              <w:t>4</w:t>
            </w:r>
          </w:p>
        </w:tc>
        <w:tc>
          <w:tcPr>
            <w:tcW w:w="2044" w:type="dxa"/>
            <w:shd w:val="clear" w:color="auto" w:fill="F2DBDB" w:themeFill="accent2" w:themeFillTint="33"/>
          </w:tcPr>
          <w:p w14:paraId="6DC1408C" w14:textId="314FD6D5" w:rsidR="003D277A" w:rsidRPr="000F6509" w:rsidRDefault="006021FE" w:rsidP="00DA7ACE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  <w:r w:rsidRPr="006021FE">
              <w:rPr>
                <w:szCs w:val="20"/>
                <w:vertAlign w:val="superscript"/>
              </w:rPr>
              <w:t>nd</w:t>
            </w:r>
            <w:r>
              <w:rPr>
                <w:szCs w:val="20"/>
              </w:rPr>
              <w:t xml:space="preserve"> </w:t>
            </w:r>
            <w:r w:rsidR="00B10421">
              <w:rPr>
                <w:szCs w:val="20"/>
              </w:rPr>
              <w:t>October 202</w:t>
            </w:r>
            <w:r w:rsidR="00DC3424">
              <w:rPr>
                <w:szCs w:val="20"/>
              </w:rPr>
              <w:t>4</w:t>
            </w:r>
            <w:r w:rsidR="00B10421">
              <w:rPr>
                <w:szCs w:val="20"/>
              </w:rPr>
              <w:t xml:space="preserve"> – </w:t>
            </w:r>
            <w:r>
              <w:rPr>
                <w:szCs w:val="20"/>
              </w:rPr>
              <w:t>13</w:t>
            </w:r>
            <w:r w:rsidR="00B10421" w:rsidRPr="00B10421">
              <w:rPr>
                <w:szCs w:val="20"/>
                <w:vertAlign w:val="superscript"/>
              </w:rPr>
              <w:t>th</w:t>
            </w:r>
            <w:r w:rsidR="00B10421">
              <w:rPr>
                <w:szCs w:val="20"/>
              </w:rPr>
              <w:t xml:space="preserve"> </w:t>
            </w:r>
            <w:r w:rsidR="003D277A" w:rsidRPr="000F6509">
              <w:rPr>
                <w:szCs w:val="20"/>
              </w:rPr>
              <w:t>October 202</w:t>
            </w:r>
            <w:r w:rsidR="00DC3424">
              <w:rPr>
                <w:szCs w:val="20"/>
              </w:rPr>
              <w:t>4</w:t>
            </w:r>
          </w:p>
        </w:tc>
        <w:tc>
          <w:tcPr>
            <w:tcW w:w="2045" w:type="dxa"/>
            <w:shd w:val="clear" w:color="auto" w:fill="F2DBDB" w:themeFill="accent2" w:themeFillTint="33"/>
          </w:tcPr>
          <w:p w14:paraId="29D62F4D" w14:textId="71CB8886" w:rsidR="003D277A" w:rsidRPr="000F6509" w:rsidRDefault="00123BCB" w:rsidP="00DA7ACE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  <w:r w:rsidR="00BE333D">
              <w:rPr>
                <w:szCs w:val="20"/>
              </w:rPr>
              <w:t>6</w:t>
            </w:r>
            <w:r w:rsidR="003D277A" w:rsidRPr="003D277A">
              <w:rPr>
                <w:szCs w:val="20"/>
                <w:vertAlign w:val="superscript"/>
              </w:rPr>
              <w:t>th</w:t>
            </w:r>
            <w:r w:rsidR="003D277A">
              <w:rPr>
                <w:szCs w:val="20"/>
              </w:rPr>
              <w:t xml:space="preserve"> </w:t>
            </w:r>
            <w:r w:rsidR="003D277A" w:rsidRPr="000F6509">
              <w:rPr>
                <w:szCs w:val="20"/>
              </w:rPr>
              <w:t xml:space="preserve">October </w:t>
            </w:r>
            <w:r w:rsidR="003D277A">
              <w:rPr>
                <w:szCs w:val="20"/>
              </w:rPr>
              <w:t>202</w:t>
            </w:r>
            <w:r w:rsidR="00DC3424">
              <w:rPr>
                <w:szCs w:val="20"/>
              </w:rPr>
              <w:t>4</w:t>
            </w:r>
            <w:r w:rsidR="003D277A">
              <w:rPr>
                <w:szCs w:val="20"/>
              </w:rPr>
              <w:t xml:space="preserve"> </w:t>
            </w:r>
            <w:r w:rsidR="003D277A" w:rsidRPr="000F6509">
              <w:rPr>
                <w:szCs w:val="20"/>
              </w:rPr>
              <w:t xml:space="preserve">– </w:t>
            </w:r>
            <w:r>
              <w:rPr>
                <w:szCs w:val="20"/>
              </w:rPr>
              <w:t>2</w:t>
            </w:r>
            <w:r w:rsidR="00BE333D">
              <w:rPr>
                <w:szCs w:val="20"/>
              </w:rPr>
              <w:t>7</w:t>
            </w:r>
            <w:r w:rsidR="003D277A" w:rsidRPr="003D277A">
              <w:rPr>
                <w:szCs w:val="20"/>
                <w:vertAlign w:val="superscript"/>
              </w:rPr>
              <w:t>th</w:t>
            </w:r>
            <w:r w:rsidR="003D277A">
              <w:rPr>
                <w:szCs w:val="20"/>
              </w:rPr>
              <w:t xml:space="preserve"> </w:t>
            </w:r>
            <w:r w:rsidR="003D277A" w:rsidRPr="000F6509">
              <w:rPr>
                <w:szCs w:val="20"/>
              </w:rPr>
              <w:t>October 202</w:t>
            </w:r>
            <w:r w:rsidR="00DC3424">
              <w:rPr>
                <w:szCs w:val="20"/>
              </w:rPr>
              <w:t>4</w:t>
            </w:r>
          </w:p>
        </w:tc>
        <w:tc>
          <w:tcPr>
            <w:tcW w:w="2045" w:type="dxa"/>
            <w:shd w:val="clear" w:color="auto" w:fill="F2DBDB" w:themeFill="accent2" w:themeFillTint="33"/>
          </w:tcPr>
          <w:p w14:paraId="18E15AF1" w14:textId="6F41CB3C" w:rsidR="003D277A" w:rsidRPr="000F6509" w:rsidRDefault="00772D52" w:rsidP="00DA7ACE">
            <w:pPr>
              <w:rPr>
                <w:szCs w:val="20"/>
              </w:rPr>
            </w:pPr>
            <w:r>
              <w:rPr>
                <w:szCs w:val="20"/>
              </w:rPr>
              <w:t>6</w:t>
            </w:r>
            <w:r w:rsidRPr="00772D52">
              <w:rPr>
                <w:szCs w:val="20"/>
                <w:vertAlign w:val="superscript"/>
              </w:rPr>
              <w:t>th</w:t>
            </w:r>
            <w:r>
              <w:rPr>
                <w:szCs w:val="20"/>
              </w:rPr>
              <w:t xml:space="preserve"> </w:t>
            </w:r>
            <w:r w:rsidR="00E57FC9">
              <w:rPr>
                <w:szCs w:val="20"/>
              </w:rPr>
              <w:t>November</w:t>
            </w:r>
            <w:r w:rsidR="003D277A">
              <w:rPr>
                <w:szCs w:val="20"/>
              </w:rPr>
              <w:t xml:space="preserve"> 202</w:t>
            </w:r>
            <w:r w:rsidR="00DC3424">
              <w:rPr>
                <w:szCs w:val="20"/>
              </w:rPr>
              <w:t>4</w:t>
            </w:r>
          </w:p>
        </w:tc>
      </w:tr>
      <w:tr w:rsidR="003D277A" w:rsidRPr="000F6509" w14:paraId="1E4BB763" w14:textId="77777777" w:rsidTr="00DA7ACE">
        <w:trPr>
          <w:trHeight w:val="983"/>
        </w:trPr>
        <w:tc>
          <w:tcPr>
            <w:tcW w:w="2044" w:type="dxa"/>
            <w:shd w:val="clear" w:color="auto" w:fill="B8CCE4" w:themeFill="accent1" w:themeFillTint="66"/>
          </w:tcPr>
          <w:p w14:paraId="4A7086DC" w14:textId="77777777" w:rsidR="003D277A" w:rsidRPr="000F6509" w:rsidRDefault="003D277A" w:rsidP="00DA7ACE">
            <w:pPr>
              <w:rPr>
                <w:b/>
                <w:szCs w:val="20"/>
              </w:rPr>
            </w:pPr>
            <w:r w:rsidRPr="000F6509">
              <w:rPr>
                <w:b/>
                <w:szCs w:val="20"/>
              </w:rPr>
              <w:t>Spring term collect estimates in portal</w:t>
            </w:r>
          </w:p>
        </w:tc>
        <w:tc>
          <w:tcPr>
            <w:tcW w:w="2045" w:type="dxa"/>
            <w:shd w:val="clear" w:color="auto" w:fill="B8CCE4" w:themeFill="accent1" w:themeFillTint="66"/>
          </w:tcPr>
          <w:p w14:paraId="59F2823B" w14:textId="77777777" w:rsidR="003D277A" w:rsidRPr="000F6509" w:rsidRDefault="003D277A" w:rsidP="00DA7ACE">
            <w:pPr>
              <w:rPr>
                <w:b/>
                <w:szCs w:val="20"/>
              </w:rPr>
            </w:pPr>
            <w:r w:rsidRPr="000F6509">
              <w:rPr>
                <w:b/>
                <w:szCs w:val="20"/>
              </w:rPr>
              <w:t>Spring estimates ready for finance</w:t>
            </w:r>
          </w:p>
        </w:tc>
        <w:tc>
          <w:tcPr>
            <w:tcW w:w="2044" w:type="dxa"/>
            <w:shd w:val="clear" w:color="auto" w:fill="B8CCE4" w:themeFill="accent1" w:themeFillTint="66"/>
          </w:tcPr>
          <w:p w14:paraId="477B093E" w14:textId="77777777" w:rsidR="003D277A" w:rsidRPr="000F6509" w:rsidRDefault="003D277A" w:rsidP="00DA7ACE">
            <w:pPr>
              <w:rPr>
                <w:b/>
                <w:szCs w:val="20"/>
              </w:rPr>
            </w:pPr>
            <w:r w:rsidRPr="000F6509">
              <w:rPr>
                <w:b/>
                <w:szCs w:val="20"/>
              </w:rPr>
              <w:t>Spring estimate payment and Autumn adjustments paid</w:t>
            </w:r>
          </w:p>
        </w:tc>
        <w:tc>
          <w:tcPr>
            <w:tcW w:w="2045" w:type="dxa"/>
            <w:shd w:val="clear" w:color="auto" w:fill="B8CCE4" w:themeFill="accent1" w:themeFillTint="66"/>
          </w:tcPr>
          <w:p w14:paraId="561E7A5F" w14:textId="77777777" w:rsidR="003D277A" w:rsidRPr="000F6509" w:rsidRDefault="003D277A" w:rsidP="00DA7ACE">
            <w:pPr>
              <w:rPr>
                <w:b/>
                <w:szCs w:val="20"/>
              </w:rPr>
            </w:pPr>
            <w:r w:rsidRPr="000F6509">
              <w:rPr>
                <w:b/>
                <w:szCs w:val="20"/>
              </w:rPr>
              <w:t xml:space="preserve">Headcount date for Spring term </w:t>
            </w:r>
          </w:p>
        </w:tc>
        <w:tc>
          <w:tcPr>
            <w:tcW w:w="2044" w:type="dxa"/>
            <w:shd w:val="clear" w:color="auto" w:fill="B8CCE4" w:themeFill="accent1" w:themeFillTint="66"/>
          </w:tcPr>
          <w:p w14:paraId="6A496919" w14:textId="77777777" w:rsidR="003D277A" w:rsidRPr="000F6509" w:rsidRDefault="003D277A" w:rsidP="00DA7ACE">
            <w:pPr>
              <w:rPr>
                <w:b/>
                <w:szCs w:val="20"/>
              </w:rPr>
            </w:pPr>
            <w:r w:rsidRPr="000F6509">
              <w:rPr>
                <w:b/>
                <w:szCs w:val="20"/>
              </w:rPr>
              <w:t>Portal opens and closes</w:t>
            </w:r>
          </w:p>
        </w:tc>
        <w:tc>
          <w:tcPr>
            <w:tcW w:w="2045" w:type="dxa"/>
            <w:shd w:val="clear" w:color="auto" w:fill="B8CCE4" w:themeFill="accent1" w:themeFillTint="66"/>
          </w:tcPr>
          <w:p w14:paraId="1D51D514" w14:textId="77777777" w:rsidR="003D277A" w:rsidRPr="000F6509" w:rsidRDefault="003D277A" w:rsidP="00DA7ACE">
            <w:pPr>
              <w:rPr>
                <w:b/>
                <w:szCs w:val="20"/>
              </w:rPr>
            </w:pPr>
            <w:r w:rsidRPr="000F6509">
              <w:rPr>
                <w:b/>
                <w:szCs w:val="20"/>
              </w:rPr>
              <w:t xml:space="preserve">Validation </w:t>
            </w:r>
          </w:p>
        </w:tc>
        <w:tc>
          <w:tcPr>
            <w:tcW w:w="2045" w:type="dxa"/>
            <w:shd w:val="clear" w:color="auto" w:fill="B8CCE4" w:themeFill="accent1" w:themeFillTint="66"/>
          </w:tcPr>
          <w:p w14:paraId="67681071" w14:textId="77777777" w:rsidR="003D277A" w:rsidRPr="000F6509" w:rsidRDefault="003D277A" w:rsidP="00DA7ACE">
            <w:pPr>
              <w:rPr>
                <w:b/>
                <w:szCs w:val="20"/>
              </w:rPr>
            </w:pPr>
            <w:r w:rsidRPr="000F6509">
              <w:rPr>
                <w:b/>
                <w:szCs w:val="20"/>
              </w:rPr>
              <w:t xml:space="preserve">Actual reports to Finance </w:t>
            </w:r>
          </w:p>
        </w:tc>
      </w:tr>
      <w:tr w:rsidR="003D277A" w:rsidRPr="000F6509" w14:paraId="4A2443F0" w14:textId="77777777" w:rsidTr="00DA7ACE">
        <w:trPr>
          <w:trHeight w:val="696"/>
        </w:trPr>
        <w:tc>
          <w:tcPr>
            <w:tcW w:w="2044" w:type="dxa"/>
            <w:shd w:val="clear" w:color="auto" w:fill="F2DBDB" w:themeFill="accent2" w:themeFillTint="33"/>
          </w:tcPr>
          <w:p w14:paraId="59C71FDD" w14:textId="0C6335BB" w:rsidR="003D277A" w:rsidRPr="000F6509" w:rsidRDefault="003D277A" w:rsidP="00DA7ACE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  <w:r w:rsidR="00942776">
              <w:rPr>
                <w:szCs w:val="20"/>
              </w:rPr>
              <w:t>3</w:t>
            </w:r>
            <w:r w:rsidRPr="003D277A">
              <w:rPr>
                <w:szCs w:val="20"/>
                <w:vertAlign w:val="superscript"/>
              </w:rPr>
              <w:t>th</w:t>
            </w:r>
            <w:r>
              <w:rPr>
                <w:szCs w:val="20"/>
              </w:rPr>
              <w:t xml:space="preserve"> </w:t>
            </w:r>
            <w:r w:rsidRPr="000F6509">
              <w:rPr>
                <w:szCs w:val="20"/>
              </w:rPr>
              <w:t>November 202</w:t>
            </w:r>
            <w:r w:rsidR="0052415E">
              <w:rPr>
                <w:szCs w:val="20"/>
              </w:rPr>
              <w:t>4</w:t>
            </w:r>
            <w:r w:rsidRPr="000F6509">
              <w:rPr>
                <w:szCs w:val="20"/>
              </w:rPr>
              <w:t xml:space="preserve"> </w:t>
            </w:r>
            <w:r>
              <w:rPr>
                <w:szCs w:val="20"/>
              </w:rPr>
              <w:t>–</w:t>
            </w:r>
            <w:r w:rsidRPr="000F6509">
              <w:rPr>
                <w:szCs w:val="20"/>
              </w:rPr>
              <w:t xml:space="preserve"> </w:t>
            </w:r>
            <w:r>
              <w:rPr>
                <w:szCs w:val="20"/>
              </w:rPr>
              <w:t>2</w:t>
            </w:r>
            <w:r w:rsidR="00942776">
              <w:rPr>
                <w:szCs w:val="20"/>
              </w:rPr>
              <w:t>4</w:t>
            </w:r>
            <w:r w:rsidRPr="003D277A">
              <w:rPr>
                <w:szCs w:val="20"/>
                <w:vertAlign w:val="superscript"/>
              </w:rPr>
              <w:t>th</w:t>
            </w:r>
            <w:r>
              <w:rPr>
                <w:szCs w:val="20"/>
              </w:rPr>
              <w:t xml:space="preserve"> November</w:t>
            </w:r>
            <w:r w:rsidRPr="000F6509">
              <w:rPr>
                <w:szCs w:val="20"/>
              </w:rPr>
              <w:t xml:space="preserve"> 202</w:t>
            </w:r>
            <w:r w:rsidR="0052415E">
              <w:rPr>
                <w:szCs w:val="20"/>
              </w:rPr>
              <w:t>4</w:t>
            </w:r>
          </w:p>
        </w:tc>
        <w:tc>
          <w:tcPr>
            <w:tcW w:w="2045" w:type="dxa"/>
            <w:shd w:val="clear" w:color="auto" w:fill="F2DBDB" w:themeFill="accent2" w:themeFillTint="33"/>
          </w:tcPr>
          <w:p w14:paraId="471E4564" w14:textId="08CD8F86" w:rsidR="003D277A" w:rsidRPr="000F6509" w:rsidRDefault="00D1544C" w:rsidP="00DA7ACE">
            <w:pPr>
              <w:rPr>
                <w:szCs w:val="20"/>
                <w:vertAlign w:val="superscript"/>
              </w:rPr>
            </w:pPr>
            <w:r>
              <w:rPr>
                <w:szCs w:val="20"/>
              </w:rPr>
              <w:t>4</w:t>
            </w:r>
            <w:r w:rsidRPr="00D1544C">
              <w:rPr>
                <w:szCs w:val="20"/>
                <w:vertAlign w:val="superscript"/>
              </w:rPr>
              <w:t>th</w:t>
            </w:r>
            <w:r>
              <w:rPr>
                <w:szCs w:val="20"/>
              </w:rPr>
              <w:t xml:space="preserve"> </w:t>
            </w:r>
            <w:r w:rsidR="003D277A" w:rsidRPr="000F6509">
              <w:rPr>
                <w:szCs w:val="20"/>
              </w:rPr>
              <w:t>December 202</w:t>
            </w:r>
            <w:r w:rsidR="0052415E">
              <w:rPr>
                <w:szCs w:val="20"/>
              </w:rPr>
              <w:t>4</w:t>
            </w:r>
          </w:p>
        </w:tc>
        <w:tc>
          <w:tcPr>
            <w:tcW w:w="2044" w:type="dxa"/>
            <w:shd w:val="clear" w:color="auto" w:fill="F2DBDB" w:themeFill="accent2" w:themeFillTint="33"/>
          </w:tcPr>
          <w:p w14:paraId="6F58DA94" w14:textId="333EA133" w:rsidR="003D277A" w:rsidRPr="000F6509" w:rsidRDefault="009975BA" w:rsidP="00DA7ACE">
            <w:pPr>
              <w:rPr>
                <w:szCs w:val="20"/>
              </w:rPr>
            </w:pPr>
            <w:r>
              <w:rPr>
                <w:szCs w:val="20"/>
              </w:rPr>
              <w:t>18</w:t>
            </w:r>
            <w:r w:rsidRPr="009975BA">
              <w:rPr>
                <w:szCs w:val="20"/>
                <w:vertAlign w:val="superscript"/>
              </w:rPr>
              <w:t>th</w:t>
            </w:r>
            <w:r>
              <w:rPr>
                <w:szCs w:val="20"/>
              </w:rPr>
              <w:t xml:space="preserve"> </w:t>
            </w:r>
            <w:r w:rsidR="003D277A" w:rsidRPr="000F6509">
              <w:rPr>
                <w:szCs w:val="20"/>
              </w:rPr>
              <w:t>December 202</w:t>
            </w:r>
            <w:r w:rsidR="0052415E">
              <w:rPr>
                <w:szCs w:val="20"/>
              </w:rPr>
              <w:t>4</w:t>
            </w:r>
          </w:p>
        </w:tc>
        <w:tc>
          <w:tcPr>
            <w:tcW w:w="2045" w:type="dxa"/>
            <w:shd w:val="clear" w:color="auto" w:fill="F2DBDB" w:themeFill="accent2" w:themeFillTint="33"/>
          </w:tcPr>
          <w:p w14:paraId="3EC64405" w14:textId="042F28DB" w:rsidR="003D277A" w:rsidRPr="000F6509" w:rsidRDefault="00FB12DC" w:rsidP="00DA7ACE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  <w:r w:rsidR="00F20587">
              <w:rPr>
                <w:szCs w:val="20"/>
              </w:rPr>
              <w:t>5</w:t>
            </w:r>
            <w:r w:rsidR="003D277A" w:rsidRPr="003D277A">
              <w:rPr>
                <w:szCs w:val="20"/>
                <w:vertAlign w:val="superscript"/>
              </w:rPr>
              <w:t>th</w:t>
            </w:r>
            <w:r w:rsidR="003D277A">
              <w:rPr>
                <w:szCs w:val="20"/>
              </w:rPr>
              <w:t xml:space="preserve"> </w:t>
            </w:r>
            <w:r w:rsidR="003D277A" w:rsidRPr="000F6509">
              <w:rPr>
                <w:szCs w:val="20"/>
              </w:rPr>
              <w:t>January 202</w:t>
            </w:r>
            <w:r w:rsidR="0052415E">
              <w:rPr>
                <w:szCs w:val="20"/>
              </w:rPr>
              <w:t>5</w:t>
            </w:r>
          </w:p>
        </w:tc>
        <w:tc>
          <w:tcPr>
            <w:tcW w:w="2044" w:type="dxa"/>
            <w:shd w:val="clear" w:color="auto" w:fill="F2DBDB" w:themeFill="accent2" w:themeFillTint="33"/>
          </w:tcPr>
          <w:p w14:paraId="572C4F27" w14:textId="648895D8" w:rsidR="003D277A" w:rsidRPr="000F6509" w:rsidRDefault="003D277A" w:rsidP="00DA7ACE">
            <w:pPr>
              <w:rPr>
                <w:szCs w:val="20"/>
              </w:rPr>
            </w:pPr>
            <w:r w:rsidRPr="000F6509">
              <w:rPr>
                <w:szCs w:val="20"/>
              </w:rPr>
              <w:t>1</w:t>
            </w:r>
            <w:r w:rsidR="00CE0B63">
              <w:rPr>
                <w:szCs w:val="20"/>
              </w:rPr>
              <w:t>5</w:t>
            </w:r>
            <w:r w:rsidRPr="003D277A">
              <w:rPr>
                <w:szCs w:val="20"/>
                <w:vertAlign w:val="superscript"/>
              </w:rPr>
              <w:t>th</w:t>
            </w:r>
            <w:r>
              <w:rPr>
                <w:szCs w:val="20"/>
              </w:rPr>
              <w:t xml:space="preserve"> </w:t>
            </w:r>
            <w:r w:rsidRPr="000F6509">
              <w:rPr>
                <w:szCs w:val="20"/>
              </w:rPr>
              <w:t>January 202</w:t>
            </w:r>
            <w:r w:rsidR="0052415E">
              <w:rPr>
                <w:szCs w:val="20"/>
              </w:rPr>
              <w:t>5</w:t>
            </w:r>
            <w:r w:rsidRPr="000F6509">
              <w:rPr>
                <w:szCs w:val="20"/>
              </w:rPr>
              <w:t xml:space="preserve"> </w:t>
            </w:r>
            <w:r>
              <w:rPr>
                <w:szCs w:val="20"/>
              </w:rPr>
              <w:t>–</w:t>
            </w:r>
            <w:r w:rsidRPr="000F6509">
              <w:rPr>
                <w:szCs w:val="20"/>
              </w:rPr>
              <w:t xml:space="preserve"> 2</w:t>
            </w:r>
            <w:r w:rsidR="00CE0B63">
              <w:rPr>
                <w:szCs w:val="20"/>
              </w:rPr>
              <w:t>6</w:t>
            </w:r>
            <w:r w:rsidRPr="003D277A">
              <w:rPr>
                <w:szCs w:val="20"/>
                <w:vertAlign w:val="superscript"/>
              </w:rPr>
              <w:t>th</w:t>
            </w:r>
            <w:r>
              <w:rPr>
                <w:szCs w:val="20"/>
              </w:rPr>
              <w:t xml:space="preserve"> </w:t>
            </w:r>
            <w:r w:rsidRPr="000F6509">
              <w:rPr>
                <w:szCs w:val="20"/>
              </w:rPr>
              <w:t>January 202</w:t>
            </w:r>
            <w:r w:rsidR="0052415E">
              <w:rPr>
                <w:szCs w:val="20"/>
              </w:rPr>
              <w:t>5</w:t>
            </w:r>
          </w:p>
        </w:tc>
        <w:tc>
          <w:tcPr>
            <w:tcW w:w="2045" w:type="dxa"/>
            <w:shd w:val="clear" w:color="auto" w:fill="F2DBDB" w:themeFill="accent2" w:themeFillTint="33"/>
          </w:tcPr>
          <w:p w14:paraId="59E5751E" w14:textId="3041399C" w:rsidR="003D277A" w:rsidRPr="000F6509" w:rsidRDefault="00D92622" w:rsidP="00DA7ACE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  <w:r w:rsidR="00135F79">
              <w:rPr>
                <w:szCs w:val="20"/>
              </w:rPr>
              <w:t>7</w:t>
            </w:r>
            <w:r w:rsidR="00AA6174" w:rsidRPr="00AA6174">
              <w:rPr>
                <w:szCs w:val="20"/>
                <w:vertAlign w:val="superscript"/>
              </w:rPr>
              <w:t>th</w:t>
            </w:r>
            <w:r w:rsidR="00AA6174">
              <w:rPr>
                <w:szCs w:val="20"/>
              </w:rPr>
              <w:t xml:space="preserve"> </w:t>
            </w:r>
            <w:r w:rsidR="003D277A">
              <w:rPr>
                <w:szCs w:val="20"/>
              </w:rPr>
              <w:t>January 202</w:t>
            </w:r>
            <w:r w:rsidR="0052415E">
              <w:rPr>
                <w:szCs w:val="20"/>
              </w:rPr>
              <w:t>5</w:t>
            </w:r>
            <w:r w:rsidR="003D277A" w:rsidRPr="000F6509">
              <w:rPr>
                <w:szCs w:val="20"/>
              </w:rPr>
              <w:t xml:space="preserve"> – 1</w:t>
            </w:r>
            <w:r w:rsidR="00676A6B">
              <w:rPr>
                <w:szCs w:val="20"/>
              </w:rPr>
              <w:t>4</w:t>
            </w:r>
            <w:r w:rsidR="003D277A" w:rsidRPr="000F6509">
              <w:rPr>
                <w:szCs w:val="20"/>
                <w:vertAlign w:val="superscript"/>
              </w:rPr>
              <w:t>th</w:t>
            </w:r>
            <w:r w:rsidR="003D277A" w:rsidRPr="000F6509">
              <w:rPr>
                <w:szCs w:val="20"/>
              </w:rPr>
              <w:t xml:space="preserve"> February 202</w:t>
            </w:r>
            <w:r w:rsidR="0052415E">
              <w:rPr>
                <w:szCs w:val="20"/>
              </w:rPr>
              <w:t>5</w:t>
            </w:r>
          </w:p>
        </w:tc>
        <w:tc>
          <w:tcPr>
            <w:tcW w:w="2045" w:type="dxa"/>
            <w:shd w:val="clear" w:color="auto" w:fill="F2DBDB" w:themeFill="accent2" w:themeFillTint="33"/>
          </w:tcPr>
          <w:p w14:paraId="52CAD398" w14:textId="1AE5ECFD" w:rsidR="003D277A" w:rsidRPr="000F6509" w:rsidRDefault="004D0164" w:rsidP="00DA7ACE">
            <w:pPr>
              <w:rPr>
                <w:szCs w:val="20"/>
              </w:rPr>
            </w:pPr>
            <w:r>
              <w:rPr>
                <w:szCs w:val="20"/>
              </w:rPr>
              <w:t>26</w:t>
            </w:r>
            <w:r w:rsidRPr="004D0164">
              <w:rPr>
                <w:szCs w:val="20"/>
                <w:vertAlign w:val="superscript"/>
              </w:rPr>
              <w:t>th</w:t>
            </w:r>
            <w:r>
              <w:rPr>
                <w:szCs w:val="20"/>
              </w:rPr>
              <w:t xml:space="preserve"> </w:t>
            </w:r>
            <w:r w:rsidR="003D277A" w:rsidRPr="000F6509">
              <w:rPr>
                <w:szCs w:val="20"/>
              </w:rPr>
              <w:t>February 202</w:t>
            </w:r>
            <w:r w:rsidR="00BD7743">
              <w:rPr>
                <w:szCs w:val="20"/>
              </w:rPr>
              <w:t>5</w:t>
            </w:r>
          </w:p>
        </w:tc>
      </w:tr>
      <w:tr w:rsidR="003D277A" w:rsidRPr="000F6509" w14:paraId="5EB6E4CA" w14:textId="77777777" w:rsidTr="00DA7ACE">
        <w:trPr>
          <w:trHeight w:val="840"/>
        </w:trPr>
        <w:tc>
          <w:tcPr>
            <w:tcW w:w="2044" w:type="dxa"/>
            <w:shd w:val="clear" w:color="auto" w:fill="B8CCE4" w:themeFill="accent1" w:themeFillTint="66"/>
          </w:tcPr>
          <w:p w14:paraId="6C4F203B" w14:textId="77777777" w:rsidR="003D277A" w:rsidRPr="000F6509" w:rsidRDefault="003D277A" w:rsidP="00DA7ACE">
            <w:pPr>
              <w:rPr>
                <w:b/>
                <w:szCs w:val="20"/>
              </w:rPr>
            </w:pPr>
            <w:r w:rsidRPr="000F6509">
              <w:rPr>
                <w:b/>
                <w:szCs w:val="20"/>
              </w:rPr>
              <w:t>Summer term collect estimate in portal</w:t>
            </w:r>
          </w:p>
        </w:tc>
        <w:tc>
          <w:tcPr>
            <w:tcW w:w="2045" w:type="dxa"/>
            <w:shd w:val="clear" w:color="auto" w:fill="B8CCE4" w:themeFill="accent1" w:themeFillTint="66"/>
          </w:tcPr>
          <w:p w14:paraId="329473AA" w14:textId="77777777" w:rsidR="003D277A" w:rsidRPr="000F6509" w:rsidRDefault="003D277A" w:rsidP="00DA7ACE">
            <w:pPr>
              <w:rPr>
                <w:b/>
                <w:szCs w:val="20"/>
              </w:rPr>
            </w:pPr>
            <w:r w:rsidRPr="000F6509">
              <w:rPr>
                <w:b/>
                <w:szCs w:val="20"/>
              </w:rPr>
              <w:t>Summer estimates ready for finance</w:t>
            </w:r>
          </w:p>
        </w:tc>
        <w:tc>
          <w:tcPr>
            <w:tcW w:w="2044" w:type="dxa"/>
            <w:shd w:val="clear" w:color="auto" w:fill="B8CCE4" w:themeFill="accent1" w:themeFillTint="66"/>
          </w:tcPr>
          <w:p w14:paraId="042620E5" w14:textId="72FF85F4" w:rsidR="003D277A" w:rsidRPr="000F6509" w:rsidRDefault="003D277A" w:rsidP="00DA7ACE">
            <w:pPr>
              <w:rPr>
                <w:b/>
                <w:szCs w:val="20"/>
              </w:rPr>
            </w:pPr>
            <w:r w:rsidRPr="000F6509">
              <w:rPr>
                <w:b/>
                <w:szCs w:val="20"/>
              </w:rPr>
              <w:t>Summer estimate payment</w:t>
            </w:r>
            <w:r w:rsidR="00B04A21">
              <w:rPr>
                <w:b/>
                <w:szCs w:val="20"/>
              </w:rPr>
              <w:t xml:space="preserve"> and Spring adjustments paid</w:t>
            </w:r>
          </w:p>
        </w:tc>
        <w:tc>
          <w:tcPr>
            <w:tcW w:w="2045" w:type="dxa"/>
            <w:shd w:val="clear" w:color="auto" w:fill="B8CCE4" w:themeFill="accent1" w:themeFillTint="66"/>
          </w:tcPr>
          <w:p w14:paraId="45C8A664" w14:textId="77777777" w:rsidR="003D277A" w:rsidRPr="000F6509" w:rsidRDefault="003D277A" w:rsidP="00DA7ACE">
            <w:pPr>
              <w:rPr>
                <w:b/>
                <w:szCs w:val="20"/>
              </w:rPr>
            </w:pPr>
            <w:r w:rsidRPr="000F6509">
              <w:rPr>
                <w:b/>
                <w:szCs w:val="20"/>
              </w:rPr>
              <w:t xml:space="preserve">Headcount date for Summer </w:t>
            </w:r>
          </w:p>
        </w:tc>
        <w:tc>
          <w:tcPr>
            <w:tcW w:w="2044" w:type="dxa"/>
            <w:shd w:val="clear" w:color="auto" w:fill="B8CCE4" w:themeFill="accent1" w:themeFillTint="66"/>
          </w:tcPr>
          <w:p w14:paraId="3DA422D2" w14:textId="77777777" w:rsidR="003D277A" w:rsidRPr="000F6509" w:rsidRDefault="003D277A" w:rsidP="00DA7ACE">
            <w:pPr>
              <w:rPr>
                <w:b/>
                <w:szCs w:val="20"/>
              </w:rPr>
            </w:pPr>
            <w:r w:rsidRPr="000F6509">
              <w:rPr>
                <w:b/>
                <w:szCs w:val="20"/>
              </w:rPr>
              <w:t>Portal Opens &amp; Closes</w:t>
            </w:r>
          </w:p>
        </w:tc>
        <w:tc>
          <w:tcPr>
            <w:tcW w:w="2045" w:type="dxa"/>
            <w:shd w:val="clear" w:color="auto" w:fill="B8CCE4" w:themeFill="accent1" w:themeFillTint="66"/>
          </w:tcPr>
          <w:p w14:paraId="5CD8999F" w14:textId="77777777" w:rsidR="003D277A" w:rsidRPr="000F6509" w:rsidRDefault="003D277A" w:rsidP="00DA7ACE">
            <w:pPr>
              <w:rPr>
                <w:b/>
                <w:szCs w:val="20"/>
              </w:rPr>
            </w:pPr>
            <w:r w:rsidRPr="000F6509">
              <w:rPr>
                <w:b/>
                <w:szCs w:val="20"/>
              </w:rPr>
              <w:t xml:space="preserve">Validation </w:t>
            </w:r>
          </w:p>
        </w:tc>
        <w:tc>
          <w:tcPr>
            <w:tcW w:w="2045" w:type="dxa"/>
            <w:shd w:val="clear" w:color="auto" w:fill="B8CCE4" w:themeFill="accent1" w:themeFillTint="66"/>
          </w:tcPr>
          <w:p w14:paraId="7C8A3F9A" w14:textId="77777777" w:rsidR="003D277A" w:rsidRPr="000F6509" w:rsidRDefault="003D277A" w:rsidP="00DA7ACE">
            <w:pPr>
              <w:rPr>
                <w:b/>
                <w:szCs w:val="20"/>
              </w:rPr>
            </w:pPr>
            <w:r w:rsidRPr="000F6509">
              <w:rPr>
                <w:b/>
                <w:szCs w:val="20"/>
              </w:rPr>
              <w:t>Actuals reports passed to finance</w:t>
            </w:r>
          </w:p>
        </w:tc>
      </w:tr>
      <w:tr w:rsidR="003D277A" w:rsidRPr="000F6509" w14:paraId="2B11B0B4" w14:textId="77777777" w:rsidTr="00DA7ACE">
        <w:trPr>
          <w:trHeight w:val="689"/>
        </w:trPr>
        <w:tc>
          <w:tcPr>
            <w:tcW w:w="2044" w:type="dxa"/>
            <w:shd w:val="clear" w:color="auto" w:fill="F2DBDB" w:themeFill="accent2" w:themeFillTint="33"/>
          </w:tcPr>
          <w:p w14:paraId="2973FE50" w14:textId="3F2B773A" w:rsidR="003D277A" w:rsidRPr="000F6509" w:rsidRDefault="004C088E" w:rsidP="00DA7ACE">
            <w:pPr>
              <w:rPr>
                <w:szCs w:val="20"/>
              </w:rPr>
            </w:pPr>
            <w:r>
              <w:rPr>
                <w:szCs w:val="20"/>
              </w:rPr>
              <w:t>11</w:t>
            </w:r>
            <w:r w:rsidR="003D277A" w:rsidRPr="003D277A">
              <w:rPr>
                <w:szCs w:val="20"/>
                <w:vertAlign w:val="superscript"/>
              </w:rPr>
              <w:t>h</w:t>
            </w:r>
            <w:r w:rsidR="003D277A">
              <w:rPr>
                <w:szCs w:val="20"/>
              </w:rPr>
              <w:t xml:space="preserve"> </w:t>
            </w:r>
            <w:r w:rsidR="003D277A" w:rsidRPr="000F6509">
              <w:rPr>
                <w:szCs w:val="20"/>
              </w:rPr>
              <w:t>March 202</w:t>
            </w:r>
            <w:r>
              <w:rPr>
                <w:szCs w:val="20"/>
              </w:rPr>
              <w:t>4</w:t>
            </w:r>
            <w:r w:rsidR="003D277A">
              <w:rPr>
                <w:szCs w:val="20"/>
              </w:rPr>
              <w:t xml:space="preserve"> </w:t>
            </w:r>
            <w:r>
              <w:rPr>
                <w:szCs w:val="20"/>
              </w:rPr>
              <w:t>–</w:t>
            </w:r>
            <w:r w:rsidR="003D277A" w:rsidRPr="000F6509">
              <w:rPr>
                <w:szCs w:val="20"/>
              </w:rPr>
              <w:t xml:space="preserve"> </w:t>
            </w:r>
            <w:r>
              <w:rPr>
                <w:szCs w:val="20"/>
              </w:rPr>
              <w:t>22</w:t>
            </w:r>
            <w:r w:rsidRPr="004C088E">
              <w:rPr>
                <w:szCs w:val="20"/>
                <w:vertAlign w:val="superscript"/>
              </w:rPr>
              <w:t>nd</w:t>
            </w:r>
            <w:r>
              <w:rPr>
                <w:szCs w:val="20"/>
              </w:rPr>
              <w:t xml:space="preserve"> </w:t>
            </w:r>
            <w:r w:rsidR="003D277A" w:rsidRPr="000F6509">
              <w:rPr>
                <w:szCs w:val="20"/>
              </w:rPr>
              <w:t>March 202</w:t>
            </w:r>
            <w:r>
              <w:rPr>
                <w:szCs w:val="20"/>
              </w:rPr>
              <w:t>4</w:t>
            </w:r>
          </w:p>
        </w:tc>
        <w:tc>
          <w:tcPr>
            <w:tcW w:w="2045" w:type="dxa"/>
            <w:shd w:val="clear" w:color="auto" w:fill="F2DBDB" w:themeFill="accent2" w:themeFillTint="33"/>
          </w:tcPr>
          <w:p w14:paraId="61F0103D" w14:textId="14EB1146" w:rsidR="003D277A" w:rsidRPr="000F6509" w:rsidRDefault="00382590" w:rsidP="00DA7ACE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  <w:r w:rsidRPr="00382590">
              <w:rPr>
                <w:szCs w:val="20"/>
                <w:vertAlign w:val="superscript"/>
              </w:rPr>
              <w:t>st</w:t>
            </w:r>
            <w:r>
              <w:rPr>
                <w:szCs w:val="20"/>
              </w:rPr>
              <w:t xml:space="preserve"> April 2024</w:t>
            </w:r>
          </w:p>
        </w:tc>
        <w:tc>
          <w:tcPr>
            <w:tcW w:w="2044" w:type="dxa"/>
            <w:shd w:val="clear" w:color="auto" w:fill="F2DBDB" w:themeFill="accent2" w:themeFillTint="33"/>
          </w:tcPr>
          <w:p w14:paraId="51ABD172" w14:textId="05AC61FE" w:rsidR="003D277A" w:rsidRPr="000F6509" w:rsidRDefault="00BD7BC7" w:rsidP="00DA7ACE">
            <w:pPr>
              <w:rPr>
                <w:szCs w:val="20"/>
              </w:rPr>
            </w:pPr>
            <w:r>
              <w:rPr>
                <w:szCs w:val="20"/>
              </w:rPr>
              <w:t>8</w:t>
            </w:r>
            <w:r w:rsidRPr="00BD7BC7">
              <w:rPr>
                <w:szCs w:val="20"/>
                <w:vertAlign w:val="superscript"/>
              </w:rPr>
              <w:t>th</w:t>
            </w:r>
            <w:r>
              <w:rPr>
                <w:szCs w:val="20"/>
              </w:rPr>
              <w:t xml:space="preserve"> </w:t>
            </w:r>
            <w:r w:rsidR="00AB541B">
              <w:rPr>
                <w:szCs w:val="20"/>
              </w:rPr>
              <w:t>April</w:t>
            </w:r>
            <w:r w:rsidR="003D277A" w:rsidRPr="000F6509">
              <w:rPr>
                <w:szCs w:val="20"/>
              </w:rPr>
              <w:t xml:space="preserve"> 202</w:t>
            </w:r>
            <w:r>
              <w:rPr>
                <w:szCs w:val="20"/>
              </w:rPr>
              <w:t>4</w:t>
            </w:r>
          </w:p>
        </w:tc>
        <w:tc>
          <w:tcPr>
            <w:tcW w:w="2045" w:type="dxa"/>
            <w:shd w:val="clear" w:color="auto" w:fill="F2DBDB" w:themeFill="accent2" w:themeFillTint="33"/>
          </w:tcPr>
          <w:p w14:paraId="478EE1B9" w14:textId="423E7B55" w:rsidR="003D277A" w:rsidRPr="000F6509" w:rsidRDefault="008313A4" w:rsidP="00DA7ACE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  <w:r w:rsidR="00BD7BC7">
              <w:rPr>
                <w:szCs w:val="20"/>
              </w:rPr>
              <w:t>6</w:t>
            </w:r>
            <w:r w:rsidRPr="008313A4">
              <w:rPr>
                <w:szCs w:val="20"/>
                <w:vertAlign w:val="superscript"/>
              </w:rPr>
              <w:t>th</w:t>
            </w:r>
            <w:r>
              <w:rPr>
                <w:szCs w:val="20"/>
              </w:rPr>
              <w:t xml:space="preserve"> </w:t>
            </w:r>
            <w:r w:rsidR="003D277A" w:rsidRPr="000F6509">
              <w:rPr>
                <w:szCs w:val="20"/>
              </w:rPr>
              <w:t>May 202</w:t>
            </w:r>
            <w:r w:rsidR="00BD7BC7">
              <w:rPr>
                <w:szCs w:val="20"/>
              </w:rPr>
              <w:t>4</w:t>
            </w:r>
          </w:p>
        </w:tc>
        <w:tc>
          <w:tcPr>
            <w:tcW w:w="2044" w:type="dxa"/>
            <w:shd w:val="clear" w:color="auto" w:fill="F2DBDB" w:themeFill="accent2" w:themeFillTint="33"/>
          </w:tcPr>
          <w:p w14:paraId="4F7651D8" w14:textId="1EC77592" w:rsidR="003D277A" w:rsidRPr="000F6509" w:rsidRDefault="008D1228" w:rsidP="00DA7ACE">
            <w:pPr>
              <w:rPr>
                <w:szCs w:val="20"/>
              </w:rPr>
            </w:pPr>
            <w:r>
              <w:rPr>
                <w:szCs w:val="20"/>
                <w:vertAlign w:val="superscript"/>
              </w:rPr>
              <w:t>6</w:t>
            </w:r>
            <w:r w:rsidR="003D277A" w:rsidRPr="000F6509">
              <w:rPr>
                <w:szCs w:val="20"/>
                <w:vertAlign w:val="superscript"/>
              </w:rPr>
              <w:t>th</w:t>
            </w:r>
            <w:r w:rsidR="003D277A" w:rsidRPr="000F6509">
              <w:rPr>
                <w:szCs w:val="20"/>
              </w:rPr>
              <w:t xml:space="preserve"> May 202</w:t>
            </w:r>
            <w:r w:rsidR="00BD7BC7">
              <w:rPr>
                <w:szCs w:val="20"/>
              </w:rPr>
              <w:t>4</w:t>
            </w:r>
            <w:r w:rsidR="003D277A" w:rsidRPr="000F6509">
              <w:rPr>
                <w:szCs w:val="20"/>
              </w:rPr>
              <w:t xml:space="preserve"> – </w:t>
            </w:r>
            <w:r w:rsidR="003D277A">
              <w:rPr>
                <w:szCs w:val="20"/>
              </w:rPr>
              <w:t>2</w:t>
            </w:r>
            <w:r w:rsidR="00BD7BC7">
              <w:rPr>
                <w:szCs w:val="20"/>
              </w:rPr>
              <w:t>4</w:t>
            </w:r>
            <w:r w:rsidR="003D277A" w:rsidRPr="003D277A">
              <w:rPr>
                <w:szCs w:val="20"/>
                <w:vertAlign w:val="superscript"/>
              </w:rPr>
              <w:t>th</w:t>
            </w:r>
            <w:r w:rsidR="003D277A">
              <w:rPr>
                <w:szCs w:val="20"/>
              </w:rPr>
              <w:t xml:space="preserve"> </w:t>
            </w:r>
            <w:r w:rsidR="003D277A" w:rsidRPr="000F6509">
              <w:rPr>
                <w:szCs w:val="20"/>
              </w:rPr>
              <w:t>May 202</w:t>
            </w:r>
            <w:r w:rsidR="00BD7BC7">
              <w:rPr>
                <w:szCs w:val="20"/>
              </w:rPr>
              <w:t>4</w:t>
            </w:r>
          </w:p>
        </w:tc>
        <w:tc>
          <w:tcPr>
            <w:tcW w:w="2045" w:type="dxa"/>
            <w:shd w:val="clear" w:color="auto" w:fill="F2DBDB" w:themeFill="accent2" w:themeFillTint="33"/>
          </w:tcPr>
          <w:p w14:paraId="092EAAEE" w14:textId="06834E55" w:rsidR="003D277A" w:rsidRPr="000F6509" w:rsidRDefault="00DE077B" w:rsidP="00DA7ACE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  <w:r w:rsidR="00D838DA">
              <w:rPr>
                <w:szCs w:val="20"/>
              </w:rPr>
              <w:t>7</w:t>
            </w:r>
            <w:r w:rsidR="003D277A" w:rsidRPr="003D277A">
              <w:rPr>
                <w:szCs w:val="20"/>
                <w:vertAlign w:val="superscript"/>
              </w:rPr>
              <w:t>th</w:t>
            </w:r>
            <w:r w:rsidR="003D277A">
              <w:rPr>
                <w:szCs w:val="20"/>
              </w:rPr>
              <w:t xml:space="preserve"> </w:t>
            </w:r>
            <w:r w:rsidR="003D277A" w:rsidRPr="000F6509">
              <w:rPr>
                <w:szCs w:val="20"/>
              </w:rPr>
              <w:t>May 202</w:t>
            </w:r>
            <w:r w:rsidR="00D838DA">
              <w:rPr>
                <w:szCs w:val="20"/>
              </w:rPr>
              <w:t>4</w:t>
            </w:r>
            <w:r w:rsidR="003D277A" w:rsidRPr="000F6509">
              <w:rPr>
                <w:szCs w:val="20"/>
              </w:rPr>
              <w:t xml:space="preserve"> – </w:t>
            </w:r>
            <w:r w:rsidR="00D44013">
              <w:rPr>
                <w:szCs w:val="20"/>
              </w:rPr>
              <w:t>7</w:t>
            </w:r>
            <w:r w:rsidR="003D277A" w:rsidRPr="003D277A">
              <w:rPr>
                <w:szCs w:val="20"/>
                <w:vertAlign w:val="superscript"/>
              </w:rPr>
              <w:t>th</w:t>
            </w:r>
            <w:r w:rsidR="003D277A">
              <w:rPr>
                <w:szCs w:val="20"/>
              </w:rPr>
              <w:t xml:space="preserve"> </w:t>
            </w:r>
            <w:r w:rsidR="003D277A" w:rsidRPr="000F6509">
              <w:rPr>
                <w:szCs w:val="20"/>
              </w:rPr>
              <w:t>June 202</w:t>
            </w:r>
            <w:r w:rsidR="00D44013">
              <w:rPr>
                <w:szCs w:val="20"/>
              </w:rPr>
              <w:t>4</w:t>
            </w:r>
          </w:p>
        </w:tc>
        <w:tc>
          <w:tcPr>
            <w:tcW w:w="2045" w:type="dxa"/>
            <w:shd w:val="clear" w:color="auto" w:fill="F2DBDB" w:themeFill="accent2" w:themeFillTint="33"/>
          </w:tcPr>
          <w:p w14:paraId="5E602FAC" w14:textId="6B680146" w:rsidR="003D277A" w:rsidRPr="000F6509" w:rsidRDefault="003D277A" w:rsidP="00DA7ACE">
            <w:pPr>
              <w:rPr>
                <w:szCs w:val="20"/>
              </w:rPr>
            </w:pPr>
            <w:r w:rsidRPr="000F6509">
              <w:rPr>
                <w:szCs w:val="20"/>
              </w:rPr>
              <w:t>1</w:t>
            </w:r>
            <w:r w:rsidR="00D44013">
              <w:rPr>
                <w:szCs w:val="20"/>
              </w:rPr>
              <w:t>7</w:t>
            </w:r>
            <w:r w:rsidRPr="000F6509">
              <w:rPr>
                <w:szCs w:val="20"/>
                <w:vertAlign w:val="superscript"/>
              </w:rPr>
              <w:t>th</w:t>
            </w:r>
            <w:r w:rsidRPr="000F6509">
              <w:rPr>
                <w:szCs w:val="20"/>
              </w:rPr>
              <w:t xml:space="preserve"> June 202</w:t>
            </w:r>
            <w:r w:rsidR="00D44013">
              <w:rPr>
                <w:szCs w:val="20"/>
              </w:rPr>
              <w:t>4</w:t>
            </w:r>
          </w:p>
        </w:tc>
      </w:tr>
    </w:tbl>
    <w:p w14:paraId="3A109997" w14:textId="77777777" w:rsidR="00A94050" w:rsidRDefault="00A94050" w:rsidP="00A94050"/>
    <w:sectPr w:rsidR="00A94050" w:rsidSect="005806E3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2F3D3" w14:textId="77777777" w:rsidR="005806E3" w:rsidRDefault="005806E3" w:rsidP="004222FC">
      <w:r>
        <w:separator/>
      </w:r>
    </w:p>
  </w:endnote>
  <w:endnote w:type="continuationSeparator" w:id="0">
    <w:p w14:paraId="35BEC9D4" w14:textId="77777777" w:rsidR="005806E3" w:rsidRDefault="005806E3" w:rsidP="00422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B0949" w14:textId="77777777" w:rsidR="005806E3" w:rsidRDefault="005806E3" w:rsidP="004222FC">
      <w:r>
        <w:separator/>
      </w:r>
    </w:p>
  </w:footnote>
  <w:footnote w:type="continuationSeparator" w:id="0">
    <w:p w14:paraId="73DB06D9" w14:textId="77777777" w:rsidR="005806E3" w:rsidRDefault="005806E3" w:rsidP="00422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AD42D" w14:textId="172B3CF3" w:rsidR="004222FC" w:rsidRPr="000F6509" w:rsidRDefault="00BA5468" w:rsidP="004222FC">
    <w:pPr>
      <w:jc w:val="center"/>
      <w:rPr>
        <w:rFonts w:ascii="Arial" w:hAnsi="Arial" w:cs="Arial"/>
        <w:b/>
        <w:sz w:val="32"/>
      </w:rPr>
    </w:pPr>
    <w:r>
      <w:rPr>
        <w:rFonts w:ascii="Arial" w:hAnsi="Arial" w:cs="Arial"/>
        <w:b/>
        <w:noProof/>
        <w:sz w:val="32"/>
      </w:rPr>
      <w:drawing>
        <wp:anchor distT="0" distB="0" distL="114300" distR="114300" simplePos="0" relativeHeight="251658240" behindDoc="1" locked="0" layoutInCell="1" allowOverlap="1" wp14:anchorId="6583DF8E" wp14:editId="1E7F4CBE">
          <wp:simplePos x="0" y="0"/>
          <wp:positionH relativeFrom="column">
            <wp:posOffset>6991350</wp:posOffset>
          </wp:positionH>
          <wp:positionV relativeFrom="paragraph">
            <wp:posOffset>-392430</wp:posOffset>
          </wp:positionV>
          <wp:extent cx="1835150" cy="857250"/>
          <wp:effectExtent l="0" t="0" r="0" b="0"/>
          <wp:wrapTight wrapText="bothSides">
            <wp:wrapPolygon edited="0">
              <wp:start x="0" y="0"/>
              <wp:lineTo x="0" y="21120"/>
              <wp:lineTo x="21301" y="21120"/>
              <wp:lineTo x="21301" y="0"/>
              <wp:lineTo x="0" y="0"/>
            </wp:wrapPolygon>
          </wp:wrapTight>
          <wp:docPr id="425431342" name="Picture 3" descr="A logo for a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5431342" name="Picture 3" descr="A logo for a compan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15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Arial" w:hAnsi="Arial" w:cs="Arial"/>
        <w:b/>
        <w:color w:val="0099FF"/>
        <w:sz w:val="32"/>
      </w:rPr>
      <w:t xml:space="preserve">                                  </w:t>
    </w:r>
    <w:r w:rsidR="004222FC" w:rsidRPr="005845BF">
      <w:rPr>
        <w:rFonts w:ascii="Arial" w:hAnsi="Arial" w:cs="Arial"/>
        <w:b/>
        <w:color w:val="365F91" w:themeColor="accent1" w:themeShade="BF"/>
        <w:sz w:val="32"/>
      </w:rPr>
      <w:t>Childcare &amp; Early Education Service</w:t>
    </w:r>
    <w:r w:rsidR="00CE69B2" w:rsidRPr="005845BF">
      <w:rPr>
        <w:rFonts w:ascii="Arial" w:hAnsi="Arial" w:cs="Arial"/>
        <w:b/>
        <w:color w:val="365F91" w:themeColor="accent1" w:themeShade="BF"/>
        <w:sz w:val="32"/>
      </w:rPr>
      <w:t xml:space="preserve">           </w:t>
    </w:r>
    <w:r w:rsidR="00CE69B2" w:rsidRPr="005845BF">
      <w:rPr>
        <w:rFonts w:ascii="Arial" w:hAnsi="Arial" w:cs="Arial"/>
        <w:b/>
        <w:noProof/>
        <w:color w:val="365F91" w:themeColor="accent1" w:themeShade="BF"/>
        <w:sz w:val="32"/>
      </w:rPr>
      <w:t xml:space="preserve">     </w:t>
    </w:r>
  </w:p>
  <w:p w14:paraId="22CAB87F" w14:textId="77777777" w:rsidR="004222FC" w:rsidRDefault="004222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77A"/>
    <w:rsid w:val="00051D83"/>
    <w:rsid w:val="00072D82"/>
    <w:rsid w:val="00123BCB"/>
    <w:rsid w:val="00135F79"/>
    <w:rsid w:val="0015716F"/>
    <w:rsid w:val="0016084B"/>
    <w:rsid w:val="002440E3"/>
    <w:rsid w:val="0024617B"/>
    <w:rsid w:val="00246ED9"/>
    <w:rsid w:val="002E6203"/>
    <w:rsid w:val="003507FB"/>
    <w:rsid w:val="0038146B"/>
    <w:rsid w:val="00382590"/>
    <w:rsid w:val="003915D3"/>
    <w:rsid w:val="003C7C79"/>
    <w:rsid w:val="003D277A"/>
    <w:rsid w:val="00420AFC"/>
    <w:rsid w:val="004222FC"/>
    <w:rsid w:val="0046171D"/>
    <w:rsid w:val="004C088E"/>
    <w:rsid w:val="004D0164"/>
    <w:rsid w:val="004E263D"/>
    <w:rsid w:val="005138EF"/>
    <w:rsid w:val="0052415E"/>
    <w:rsid w:val="00534543"/>
    <w:rsid w:val="005806E3"/>
    <w:rsid w:val="005845BF"/>
    <w:rsid w:val="006021FE"/>
    <w:rsid w:val="006378FB"/>
    <w:rsid w:val="006479F8"/>
    <w:rsid w:val="00676A6B"/>
    <w:rsid w:val="007015C2"/>
    <w:rsid w:val="00712D96"/>
    <w:rsid w:val="0072360E"/>
    <w:rsid w:val="00726FBC"/>
    <w:rsid w:val="00772D52"/>
    <w:rsid w:val="008313A4"/>
    <w:rsid w:val="008D1228"/>
    <w:rsid w:val="008F34ED"/>
    <w:rsid w:val="00942776"/>
    <w:rsid w:val="00991339"/>
    <w:rsid w:val="009975BA"/>
    <w:rsid w:val="009D63A6"/>
    <w:rsid w:val="00A25B9F"/>
    <w:rsid w:val="00A94050"/>
    <w:rsid w:val="00AA6174"/>
    <w:rsid w:val="00AB541B"/>
    <w:rsid w:val="00AE2F01"/>
    <w:rsid w:val="00AF4E87"/>
    <w:rsid w:val="00B04A21"/>
    <w:rsid w:val="00B10421"/>
    <w:rsid w:val="00BA5468"/>
    <w:rsid w:val="00BD7743"/>
    <w:rsid w:val="00BD7BC7"/>
    <w:rsid w:val="00BE333D"/>
    <w:rsid w:val="00C50EBB"/>
    <w:rsid w:val="00C65577"/>
    <w:rsid w:val="00C660C5"/>
    <w:rsid w:val="00CE0B63"/>
    <w:rsid w:val="00CE69B2"/>
    <w:rsid w:val="00D1544C"/>
    <w:rsid w:val="00D44013"/>
    <w:rsid w:val="00D72AC6"/>
    <w:rsid w:val="00D838DA"/>
    <w:rsid w:val="00D92622"/>
    <w:rsid w:val="00DC3424"/>
    <w:rsid w:val="00DC77F8"/>
    <w:rsid w:val="00DE077B"/>
    <w:rsid w:val="00E02CAD"/>
    <w:rsid w:val="00E54790"/>
    <w:rsid w:val="00E57FC9"/>
    <w:rsid w:val="00E82EAE"/>
    <w:rsid w:val="00EB3E3B"/>
    <w:rsid w:val="00EE3301"/>
    <w:rsid w:val="00F078EA"/>
    <w:rsid w:val="00F20587"/>
    <w:rsid w:val="00F4491B"/>
    <w:rsid w:val="00FB12DC"/>
    <w:rsid w:val="00FF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774D96"/>
  <w15:chartTrackingRefBased/>
  <w15:docId w15:val="{63A0474E-7ACD-4636-9609-ECCB4C6A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77A"/>
    <w:pPr>
      <w:spacing w:after="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5B9F"/>
    <w:pPr>
      <w:keepNext/>
      <w:keepLines/>
      <w:outlineLvl w:val="0"/>
    </w:pPr>
    <w:rPr>
      <w:rFonts w:asciiTheme="majorHAnsi" w:eastAsiaTheme="majorEastAsia" w:hAnsiTheme="majorHAnsi" w:cstheme="majorBidi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B9F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A25B9F"/>
    <w:pPr>
      <w:keepNext/>
      <w:keepLines/>
      <w:outlineLvl w:val="2"/>
    </w:pPr>
    <w:rPr>
      <w:rFonts w:asciiTheme="majorHAnsi" w:eastAsiaTheme="majorEastAsia" w:hAnsiTheme="majorHAnsi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A9405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25B9F"/>
    <w:rPr>
      <w:rFonts w:asciiTheme="majorHAnsi" w:eastAsiaTheme="majorEastAsia" w:hAnsiTheme="majorHAnsi" w:cstheme="majorBidi"/>
      <w:b/>
      <w:bCs/>
      <w:cap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5B9F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5B9F"/>
    <w:rPr>
      <w:rFonts w:asciiTheme="majorHAnsi" w:eastAsiaTheme="majorEastAsia" w:hAnsiTheme="majorHAnsi" w:cstheme="majorBidi"/>
      <w:b/>
      <w:bCs/>
      <w:i/>
    </w:rPr>
  </w:style>
  <w:style w:type="paragraph" w:styleId="Title">
    <w:name w:val="Title"/>
    <w:basedOn w:val="Normal"/>
    <w:next w:val="Normal"/>
    <w:link w:val="TitleChar"/>
    <w:uiPriority w:val="10"/>
    <w:qFormat/>
    <w:rsid w:val="00A25B9F"/>
    <w:pPr>
      <w:pBdr>
        <w:bottom w:val="single" w:sz="8" w:space="4" w:color="4F81BD" w:themeColor="accent1"/>
      </w:pBdr>
      <w:contextualSpacing/>
      <w:jc w:val="center"/>
    </w:pPr>
    <w:rPr>
      <w:rFonts w:asciiTheme="majorHAnsi" w:eastAsiaTheme="majorEastAsia" w:hAnsiTheme="majorHAnsi" w:cstheme="majorBidi"/>
      <w:b/>
      <w:caps/>
      <w:color w:val="17365D" w:themeColor="text2" w:themeShade="BF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5B9F"/>
    <w:rPr>
      <w:rFonts w:asciiTheme="majorHAnsi" w:eastAsiaTheme="majorEastAsia" w:hAnsiTheme="majorHAnsi" w:cstheme="majorBidi"/>
      <w:b/>
      <w:caps/>
      <w:color w:val="17365D" w:themeColor="text2" w:themeShade="BF"/>
      <w:spacing w:val="5"/>
      <w:kern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5B9F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25B9F"/>
    <w:rPr>
      <w:rFonts w:asciiTheme="majorHAnsi" w:eastAsiaTheme="majorEastAsia" w:hAnsiTheme="majorHAnsi" w:cstheme="majorBidi"/>
      <w:b/>
      <w:i/>
      <w:iCs/>
      <w:color w:val="000000" w:themeColor="text1"/>
      <w:spacing w:val="15"/>
      <w:szCs w:val="24"/>
    </w:rPr>
  </w:style>
  <w:style w:type="table" w:styleId="TableGrid">
    <w:name w:val="Table Grid"/>
    <w:basedOn w:val="TableNormal"/>
    <w:uiPriority w:val="59"/>
    <w:rsid w:val="003D2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22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2FC"/>
    <w:rPr>
      <w:rFonts w:ascii="Times New Roman" w:eastAsia="Times New Roman" w:hAnsi="Times New Roman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222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2FC"/>
    <w:rPr>
      <w:rFonts w:ascii="Times New Roman" w:eastAsia="Times New Roman" w:hAnsi="Times New Roman" w:cs="Times New Roman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A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A21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BHF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70046617F01746909E0B8DB0A0A39F" ma:contentTypeVersion="10" ma:contentTypeDescription="Create a new document." ma:contentTypeScope="" ma:versionID="6b4f9f270f6a0635cb7ebd57ba7a0ae7">
  <xsd:schema xmlns:xsd="http://www.w3.org/2001/XMLSchema" xmlns:xs="http://www.w3.org/2001/XMLSchema" xmlns:p="http://schemas.microsoft.com/office/2006/metadata/properties" xmlns:ns3="b1dcf386-1bed-4c18-abfc-8b731d600bf6" targetNamespace="http://schemas.microsoft.com/office/2006/metadata/properties" ma:root="true" ma:fieldsID="16a2bd986635e03e2df120a952ab000d" ns3:_="">
    <xsd:import namespace="b1dcf386-1bed-4c18-abfc-8b731d600b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cf386-1bed-4c18-abfc-8b731d600b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58B213-6D90-46E6-B1FC-73F60D497A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5DD332-C1E4-49EA-8CD4-3D3A498D63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CFBC06-9A70-4320-86A5-620B35AF42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dcf386-1bed-4c18-abfc-8b731d600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Hammersmith and Fulham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Daley Renee: H&amp;F</dc:creator>
  <cp:keywords/>
  <dc:description/>
  <cp:lastModifiedBy>Aloo Felista: H&amp;F</cp:lastModifiedBy>
  <cp:revision>18</cp:revision>
  <dcterms:created xsi:type="dcterms:W3CDTF">2023-11-13T09:08:00Z</dcterms:created>
  <dcterms:modified xsi:type="dcterms:W3CDTF">2024-04-25T15:19:00Z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0x0101008770046617F01746909E0B8DB0A0A39F</vt:lpwstr>
  </property>
</Properties>
</file>